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E611" w14:textId="77777777" w:rsidR="00845122" w:rsidRPr="0026678B" w:rsidRDefault="00845122" w:rsidP="00C0204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26678B">
        <w:rPr>
          <w:sz w:val="28"/>
          <w:szCs w:val="28"/>
        </w:rPr>
        <w:t>Учреждение образования</w:t>
      </w:r>
      <w:r w:rsidRPr="0026678B">
        <w:rPr>
          <w:sz w:val="28"/>
          <w:szCs w:val="28"/>
        </w:rPr>
        <w:br/>
        <w:t>«Мозырский государственный педагогический университет</w:t>
      </w:r>
      <w:r w:rsidRPr="0026678B">
        <w:rPr>
          <w:sz w:val="28"/>
          <w:szCs w:val="28"/>
        </w:rPr>
        <w:br/>
        <w:t>имени И.П. </w:t>
      </w:r>
      <w:proofErr w:type="spellStart"/>
      <w:r w:rsidRPr="0026678B">
        <w:rPr>
          <w:sz w:val="28"/>
          <w:szCs w:val="28"/>
        </w:rPr>
        <w:t>Шамякина</w:t>
      </w:r>
      <w:proofErr w:type="spellEnd"/>
      <w:r w:rsidRPr="0026678B">
        <w:rPr>
          <w:sz w:val="28"/>
          <w:szCs w:val="28"/>
        </w:rPr>
        <w:t>»</w:t>
      </w:r>
    </w:p>
    <w:p w14:paraId="71510C97" w14:textId="77777777" w:rsidR="00845122" w:rsidRPr="00EF0EB6" w:rsidRDefault="00845122" w:rsidP="00C02048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4D5CE4C8" w14:textId="77777777" w:rsidR="00845122" w:rsidRPr="00EF0EB6" w:rsidRDefault="00845122" w:rsidP="00C02048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7FC1A418" w14:textId="77777777" w:rsidR="00845122" w:rsidRPr="00EF0EB6" w:rsidRDefault="00845122" w:rsidP="00C02048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42C12BF2" w14:textId="77777777" w:rsidR="00845122" w:rsidRPr="00EC6137" w:rsidRDefault="00845122" w:rsidP="00C02048">
      <w:pPr>
        <w:overflowPunct w:val="0"/>
        <w:autoSpaceDE w:val="0"/>
        <w:autoSpaceDN w:val="0"/>
        <w:adjustRightInd w:val="0"/>
        <w:ind w:left="4678"/>
        <w:jc w:val="both"/>
        <w:textAlignment w:val="baseline"/>
        <w:rPr>
          <w:b/>
          <w:sz w:val="28"/>
          <w:szCs w:val="28"/>
        </w:rPr>
      </w:pPr>
      <w:r w:rsidRPr="00EC6137">
        <w:rPr>
          <w:b/>
          <w:sz w:val="28"/>
          <w:szCs w:val="28"/>
        </w:rPr>
        <w:t>УТВЕРЖДАЮ</w:t>
      </w:r>
    </w:p>
    <w:p w14:paraId="07BFCD3E" w14:textId="77777777" w:rsidR="00845122" w:rsidRPr="00D410E4" w:rsidRDefault="004D7E04" w:rsidP="00C02048">
      <w:pPr>
        <w:overflowPunct w:val="0"/>
        <w:autoSpaceDE w:val="0"/>
        <w:autoSpaceDN w:val="0"/>
        <w:adjustRightInd w:val="0"/>
        <w:ind w:left="467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Первый проректор</w:t>
      </w:r>
    </w:p>
    <w:p w14:paraId="64316D55" w14:textId="77777777" w:rsidR="00845122" w:rsidRPr="0026678B" w:rsidRDefault="000B7A9A" w:rsidP="00C02048">
      <w:pPr>
        <w:overflowPunct w:val="0"/>
        <w:autoSpaceDE w:val="0"/>
        <w:autoSpaceDN w:val="0"/>
        <w:adjustRightInd w:val="0"/>
        <w:ind w:left="467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УО МГПУ им.</w:t>
      </w:r>
      <w:r w:rsidR="00845122" w:rsidRPr="0026678B">
        <w:rPr>
          <w:sz w:val="28"/>
          <w:szCs w:val="28"/>
        </w:rPr>
        <w:t xml:space="preserve"> И.П. </w:t>
      </w:r>
      <w:proofErr w:type="spellStart"/>
      <w:r w:rsidR="00845122" w:rsidRPr="0026678B">
        <w:rPr>
          <w:sz w:val="28"/>
          <w:szCs w:val="28"/>
        </w:rPr>
        <w:t>Шамякина</w:t>
      </w:r>
      <w:proofErr w:type="spellEnd"/>
    </w:p>
    <w:p w14:paraId="573C3D5B" w14:textId="77777777" w:rsidR="00845122" w:rsidRPr="0026678B" w:rsidRDefault="00845122" w:rsidP="00C02048">
      <w:pPr>
        <w:overflowPunct w:val="0"/>
        <w:autoSpaceDE w:val="0"/>
        <w:autoSpaceDN w:val="0"/>
        <w:adjustRightInd w:val="0"/>
        <w:ind w:left="4678"/>
        <w:jc w:val="both"/>
        <w:textAlignment w:val="baseline"/>
        <w:rPr>
          <w:sz w:val="28"/>
          <w:szCs w:val="28"/>
        </w:rPr>
      </w:pPr>
      <w:r w:rsidRPr="0026678B">
        <w:rPr>
          <w:sz w:val="28"/>
          <w:szCs w:val="28"/>
        </w:rPr>
        <w:t>__________________</w:t>
      </w:r>
      <w:r w:rsidR="00221EE4">
        <w:rPr>
          <w:sz w:val="28"/>
          <w:szCs w:val="28"/>
        </w:rPr>
        <w:t>И.О.Ковалевич</w:t>
      </w:r>
      <w:r w:rsidRPr="0026678B">
        <w:rPr>
          <w:sz w:val="28"/>
          <w:szCs w:val="28"/>
        </w:rPr>
        <w:t xml:space="preserve"> </w:t>
      </w:r>
    </w:p>
    <w:p w14:paraId="3D0A9FFB" w14:textId="77777777" w:rsidR="00845122" w:rsidRDefault="00845122" w:rsidP="00C02048">
      <w:pPr>
        <w:overflowPunct w:val="0"/>
        <w:autoSpaceDE w:val="0"/>
        <w:autoSpaceDN w:val="0"/>
        <w:adjustRightInd w:val="0"/>
        <w:ind w:left="4678"/>
        <w:jc w:val="both"/>
        <w:textAlignment w:val="baseline"/>
        <w:rPr>
          <w:sz w:val="28"/>
          <w:szCs w:val="28"/>
        </w:rPr>
      </w:pPr>
      <w:r w:rsidRPr="0026678B">
        <w:rPr>
          <w:sz w:val="28"/>
          <w:szCs w:val="28"/>
        </w:rPr>
        <w:t>«_____»_________________20___г.</w:t>
      </w:r>
    </w:p>
    <w:p w14:paraId="5BA82471" w14:textId="77777777" w:rsidR="00071844" w:rsidRPr="0026678B" w:rsidRDefault="00071844" w:rsidP="00C02048">
      <w:pPr>
        <w:overflowPunct w:val="0"/>
        <w:autoSpaceDE w:val="0"/>
        <w:autoSpaceDN w:val="0"/>
        <w:adjustRightInd w:val="0"/>
        <w:ind w:left="4678"/>
        <w:jc w:val="both"/>
        <w:textAlignment w:val="baseline"/>
        <w:rPr>
          <w:sz w:val="28"/>
          <w:szCs w:val="28"/>
        </w:rPr>
      </w:pPr>
    </w:p>
    <w:p w14:paraId="5C8AEF19" w14:textId="77777777" w:rsidR="00845122" w:rsidRPr="0026678B" w:rsidRDefault="00845122" w:rsidP="00C02048">
      <w:pPr>
        <w:overflowPunct w:val="0"/>
        <w:autoSpaceDE w:val="0"/>
        <w:autoSpaceDN w:val="0"/>
        <w:adjustRightInd w:val="0"/>
        <w:ind w:left="4678"/>
        <w:jc w:val="both"/>
        <w:textAlignment w:val="baseline"/>
        <w:rPr>
          <w:sz w:val="28"/>
          <w:szCs w:val="28"/>
        </w:rPr>
      </w:pPr>
      <w:r w:rsidRPr="0026678B">
        <w:rPr>
          <w:sz w:val="28"/>
          <w:szCs w:val="28"/>
        </w:rPr>
        <w:t>Регистрационный № _________</w:t>
      </w:r>
      <w:r w:rsidR="00071844">
        <w:rPr>
          <w:sz w:val="28"/>
          <w:szCs w:val="28"/>
        </w:rPr>
        <w:t>___</w:t>
      </w:r>
      <w:r w:rsidRPr="0026678B">
        <w:rPr>
          <w:sz w:val="28"/>
          <w:szCs w:val="28"/>
        </w:rPr>
        <w:t>_/уч.</w:t>
      </w:r>
    </w:p>
    <w:p w14:paraId="59036913" w14:textId="77777777" w:rsidR="00845122" w:rsidRPr="00EF0EB6" w:rsidRDefault="00845122" w:rsidP="00C02048">
      <w:pPr>
        <w:overflowPunct w:val="0"/>
        <w:autoSpaceDE w:val="0"/>
        <w:autoSpaceDN w:val="0"/>
        <w:adjustRightInd w:val="0"/>
        <w:ind w:firstLine="5103"/>
        <w:jc w:val="both"/>
        <w:textAlignment w:val="baseline"/>
        <w:rPr>
          <w:szCs w:val="28"/>
        </w:rPr>
      </w:pPr>
    </w:p>
    <w:p w14:paraId="72E2D351" w14:textId="77777777" w:rsidR="004B5B65" w:rsidRPr="004B36D8" w:rsidRDefault="004B5B65" w:rsidP="00C02048">
      <w:pPr>
        <w:tabs>
          <w:tab w:val="left" w:pos="7347"/>
          <w:tab w:val="left" w:pos="9052"/>
        </w:tabs>
        <w:ind w:left="5673"/>
      </w:pPr>
    </w:p>
    <w:p w14:paraId="02D1CD54" w14:textId="77777777" w:rsidR="004B5B65" w:rsidRPr="00686E5C" w:rsidRDefault="004B5B65" w:rsidP="00C02048">
      <w:pPr>
        <w:tabs>
          <w:tab w:val="left" w:pos="7347"/>
          <w:tab w:val="left" w:pos="9052"/>
        </w:tabs>
        <w:ind w:left="5673"/>
      </w:pPr>
    </w:p>
    <w:p w14:paraId="45BECF94" w14:textId="77777777" w:rsidR="00576E25" w:rsidRPr="00686E5C" w:rsidRDefault="00576E25" w:rsidP="00C02048">
      <w:pPr>
        <w:tabs>
          <w:tab w:val="left" w:pos="7347"/>
          <w:tab w:val="left" w:pos="9052"/>
        </w:tabs>
        <w:ind w:left="5673"/>
      </w:pPr>
    </w:p>
    <w:p w14:paraId="442E4639" w14:textId="77777777" w:rsidR="00576E25" w:rsidRPr="00686E5C" w:rsidRDefault="00576E25" w:rsidP="00C02048">
      <w:pPr>
        <w:tabs>
          <w:tab w:val="left" w:pos="7347"/>
          <w:tab w:val="left" w:pos="9052"/>
        </w:tabs>
        <w:ind w:left="5673"/>
      </w:pPr>
    </w:p>
    <w:p w14:paraId="3E48C0F0" w14:textId="77777777" w:rsidR="006B1302" w:rsidRPr="00576E25" w:rsidRDefault="006B1302" w:rsidP="00071844">
      <w:pPr>
        <w:tabs>
          <w:tab w:val="left" w:pos="7347"/>
          <w:tab w:val="left" w:pos="9052"/>
        </w:tabs>
      </w:pPr>
    </w:p>
    <w:p w14:paraId="081E94ED" w14:textId="77777777" w:rsidR="00576E25" w:rsidRPr="00576E25" w:rsidRDefault="00576E25" w:rsidP="00071844">
      <w:pPr>
        <w:tabs>
          <w:tab w:val="left" w:pos="7347"/>
          <w:tab w:val="left" w:pos="9052"/>
        </w:tabs>
      </w:pPr>
    </w:p>
    <w:p w14:paraId="1844047E" w14:textId="77777777" w:rsidR="004B5B65" w:rsidRPr="004B36D8" w:rsidRDefault="004B5B65" w:rsidP="00071844">
      <w:pPr>
        <w:jc w:val="center"/>
        <w:rPr>
          <w:b/>
          <w:sz w:val="28"/>
          <w:szCs w:val="28"/>
        </w:rPr>
      </w:pPr>
      <w:r w:rsidRPr="004B36D8">
        <w:rPr>
          <w:b/>
          <w:sz w:val="28"/>
          <w:szCs w:val="28"/>
        </w:rPr>
        <w:t>ПРОГРАММА</w:t>
      </w:r>
    </w:p>
    <w:p w14:paraId="046D18B0" w14:textId="77777777" w:rsidR="004B5B65" w:rsidRPr="00576E25" w:rsidRDefault="003C00AA" w:rsidP="00071844">
      <w:pPr>
        <w:jc w:val="center"/>
        <w:rPr>
          <w:b/>
          <w:sz w:val="28"/>
          <w:szCs w:val="28"/>
        </w:rPr>
      </w:pPr>
      <w:r>
        <w:rPr>
          <w:b/>
          <w:bCs/>
          <w:caps/>
          <w:sz w:val="28"/>
          <w:szCs w:val="28"/>
        </w:rPr>
        <w:t>НАУЧНО-ТЕХНИЧЕСКОЙ (ПРЕДДИПЛОМНОЙ)</w:t>
      </w:r>
      <w:r w:rsidR="00576E25" w:rsidRPr="00686E5C">
        <w:rPr>
          <w:b/>
          <w:bCs/>
          <w:caps/>
          <w:sz w:val="28"/>
          <w:szCs w:val="28"/>
        </w:rPr>
        <w:t xml:space="preserve"> ПРАКТИКИ</w:t>
      </w:r>
    </w:p>
    <w:p w14:paraId="6858D347" w14:textId="77777777" w:rsidR="004B5B65" w:rsidRPr="004B36D8" w:rsidRDefault="004B5B65" w:rsidP="00071844">
      <w:pPr>
        <w:jc w:val="center"/>
        <w:rPr>
          <w:sz w:val="18"/>
          <w:szCs w:val="18"/>
        </w:rPr>
      </w:pPr>
    </w:p>
    <w:p w14:paraId="32AE459A" w14:textId="77777777" w:rsidR="004B5B65" w:rsidRPr="004B36D8" w:rsidRDefault="004B5B65" w:rsidP="00071844">
      <w:pPr>
        <w:jc w:val="center"/>
        <w:rPr>
          <w:sz w:val="18"/>
          <w:szCs w:val="18"/>
        </w:rPr>
      </w:pPr>
    </w:p>
    <w:p w14:paraId="62B0F39E" w14:textId="77777777" w:rsidR="004B5B65" w:rsidRPr="004B36D8" w:rsidRDefault="004B5B65" w:rsidP="00071844">
      <w:pPr>
        <w:jc w:val="center"/>
        <w:rPr>
          <w:b/>
          <w:sz w:val="28"/>
          <w:szCs w:val="28"/>
        </w:rPr>
      </w:pPr>
      <w:r w:rsidRPr="004B36D8">
        <w:rPr>
          <w:b/>
          <w:sz w:val="28"/>
          <w:szCs w:val="28"/>
        </w:rPr>
        <w:t>для специальности:</w:t>
      </w:r>
    </w:p>
    <w:p w14:paraId="397EE9F6" w14:textId="77777777" w:rsidR="004B5B65" w:rsidRPr="00EC6137" w:rsidRDefault="00686E5C" w:rsidP="00071844">
      <w:pPr>
        <w:ind w:firstLine="708"/>
        <w:jc w:val="center"/>
        <w:rPr>
          <w:bCs/>
          <w:sz w:val="28"/>
          <w:szCs w:val="28"/>
          <w:lang w:eastAsia="en-US"/>
        </w:rPr>
      </w:pPr>
      <w:r w:rsidRPr="00EC6137">
        <w:rPr>
          <w:sz w:val="28"/>
          <w:szCs w:val="28"/>
        </w:rPr>
        <w:t>1-31 04 08</w:t>
      </w:r>
      <w:r w:rsidR="000B7A9A" w:rsidRPr="00EC6137">
        <w:rPr>
          <w:sz w:val="28"/>
          <w:szCs w:val="28"/>
        </w:rPr>
        <w:t xml:space="preserve"> </w:t>
      </w:r>
      <w:r w:rsidR="001A08DE" w:rsidRPr="00EC6137">
        <w:rPr>
          <w:sz w:val="28"/>
          <w:szCs w:val="28"/>
        </w:rPr>
        <w:t>«</w:t>
      </w:r>
      <w:r w:rsidRPr="00EC6137">
        <w:rPr>
          <w:bCs/>
          <w:sz w:val="28"/>
          <w:szCs w:val="28"/>
          <w:lang w:eastAsia="en-US"/>
        </w:rPr>
        <w:t>Компьютерная физика</w:t>
      </w:r>
      <w:r w:rsidR="001A08DE" w:rsidRPr="00EC6137">
        <w:rPr>
          <w:bCs/>
          <w:sz w:val="28"/>
          <w:szCs w:val="28"/>
          <w:lang w:eastAsia="en-US"/>
        </w:rPr>
        <w:t>»</w:t>
      </w:r>
    </w:p>
    <w:p w14:paraId="54E25BFB" w14:textId="77777777" w:rsidR="000B7A9A" w:rsidRPr="00686E5C" w:rsidRDefault="000B7A9A" w:rsidP="00071844">
      <w:pPr>
        <w:ind w:firstLine="708"/>
        <w:rPr>
          <w:b/>
          <w:sz w:val="28"/>
          <w:szCs w:val="28"/>
        </w:rPr>
      </w:pPr>
    </w:p>
    <w:p w14:paraId="0AEF8F51" w14:textId="77777777" w:rsidR="00686E5C" w:rsidRPr="004B36D8" w:rsidRDefault="007E6CFA" w:rsidP="00071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специализации</w:t>
      </w:r>
      <w:r w:rsidR="00071844">
        <w:rPr>
          <w:b/>
          <w:sz w:val="28"/>
          <w:szCs w:val="28"/>
        </w:rPr>
        <w:t>:</w:t>
      </w:r>
    </w:p>
    <w:p w14:paraId="2359D5D1" w14:textId="77777777" w:rsidR="00686E5C" w:rsidRPr="00EC6137" w:rsidRDefault="0074044A" w:rsidP="00071844">
      <w:pPr>
        <w:ind w:firstLine="708"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1-31 04 08</w:t>
      </w:r>
      <w:r w:rsidRPr="006347AC">
        <w:rPr>
          <w:sz w:val="28"/>
          <w:szCs w:val="28"/>
        </w:rPr>
        <w:t xml:space="preserve"> </w:t>
      </w:r>
      <w:r w:rsidR="00686E5C" w:rsidRPr="00EC6137">
        <w:rPr>
          <w:sz w:val="28"/>
          <w:szCs w:val="28"/>
        </w:rPr>
        <w:t xml:space="preserve">03 </w:t>
      </w:r>
      <w:r w:rsidR="001A08DE" w:rsidRPr="00EC6137">
        <w:rPr>
          <w:sz w:val="28"/>
          <w:szCs w:val="28"/>
        </w:rPr>
        <w:t>«</w:t>
      </w:r>
      <w:r w:rsidR="00686E5C" w:rsidRPr="00EC6137">
        <w:rPr>
          <w:bCs/>
          <w:sz w:val="28"/>
          <w:szCs w:val="28"/>
          <w:lang w:eastAsia="en-US"/>
        </w:rPr>
        <w:t>Компьютерное моделирование физических процессов</w:t>
      </w:r>
      <w:r w:rsidR="001A08DE" w:rsidRPr="00EC6137">
        <w:rPr>
          <w:bCs/>
          <w:sz w:val="28"/>
          <w:szCs w:val="28"/>
          <w:lang w:eastAsia="en-US"/>
        </w:rPr>
        <w:t>»</w:t>
      </w:r>
    </w:p>
    <w:p w14:paraId="486C8007" w14:textId="77777777" w:rsidR="004B5B65" w:rsidRPr="004B36D8" w:rsidRDefault="004B5B65" w:rsidP="00071844">
      <w:pPr>
        <w:jc w:val="center"/>
        <w:rPr>
          <w:sz w:val="16"/>
          <w:szCs w:val="16"/>
        </w:rPr>
      </w:pPr>
    </w:p>
    <w:p w14:paraId="057862DD" w14:textId="77777777" w:rsidR="004B5B65" w:rsidRPr="004B36D8" w:rsidRDefault="004B5B65" w:rsidP="00071844">
      <w:pPr>
        <w:jc w:val="center"/>
        <w:rPr>
          <w:sz w:val="16"/>
          <w:szCs w:val="16"/>
        </w:rPr>
      </w:pPr>
    </w:p>
    <w:p w14:paraId="76757559" w14:textId="77777777" w:rsidR="004B5B65" w:rsidRPr="004B36D8" w:rsidRDefault="004B5B65" w:rsidP="00071844">
      <w:pPr>
        <w:jc w:val="center"/>
        <w:rPr>
          <w:sz w:val="16"/>
          <w:szCs w:val="16"/>
        </w:rPr>
      </w:pPr>
    </w:p>
    <w:p w14:paraId="1323D8F6" w14:textId="77777777" w:rsidR="004B5B65" w:rsidRPr="004B36D8" w:rsidRDefault="004B5B65" w:rsidP="00071844">
      <w:pPr>
        <w:jc w:val="center"/>
        <w:rPr>
          <w:sz w:val="16"/>
          <w:szCs w:val="16"/>
        </w:rPr>
      </w:pPr>
    </w:p>
    <w:p w14:paraId="61471222" w14:textId="77777777" w:rsidR="004B5B65" w:rsidRPr="004B36D8" w:rsidRDefault="004B5B65" w:rsidP="00071844">
      <w:pPr>
        <w:jc w:val="center"/>
        <w:rPr>
          <w:sz w:val="28"/>
          <w:szCs w:val="28"/>
        </w:rPr>
      </w:pPr>
    </w:p>
    <w:p w14:paraId="7E8F881A" w14:textId="77777777" w:rsidR="004B5B65" w:rsidRPr="004B36D8" w:rsidRDefault="004B5B65" w:rsidP="00071844">
      <w:pPr>
        <w:jc w:val="center"/>
        <w:rPr>
          <w:sz w:val="28"/>
          <w:szCs w:val="28"/>
        </w:rPr>
      </w:pPr>
    </w:p>
    <w:p w14:paraId="636540E8" w14:textId="77777777" w:rsidR="004B5B65" w:rsidRPr="004B36D8" w:rsidRDefault="004B5B65" w:rsidP="00071844">
      <w:pPr>
        <w:jc w:val="center"/>
        <w:rPr>
          <w:sz w:val="28"/>
          <w:szCs w:val="28"/>
        </w:rPr>
      </w:pPr>
    </w:p>
    <w:p w14:paraId="3E78010A" w14:textId="77777777" w:rsidR="004B5B65" w:rsidRDefault="004B5B65" w:rsidP="00C02048">
      <w:pPr>
        <w:jc w:val="center"/>
        <w:rPr>
          <w:sz w:val="28"/>
          <w:szCs w:val="28"/>
        </w:rPr>
      </w:pPr>
    </w:p>
    <w:p w14:paraId="1CCCA0AC" w14:textId="77777777" w:rsidR="006B1302" w:rsidRDefault="006B1302" w:rsidP="00C02048">
      <w:pPr>
        <w:jc w:val="center"/>
        <w:rPr>
          <w:sz w:val="28"/>
          <w:szCs w:val="28"/>
        </w:rPr>
      </w:pPr>
    </w:p>
    <w:p w14:paraId="713C9743" w14:textId="77777777" w:rsidR="006B1302" w:rsidRDefault="006B1302" w:rsidP="00C02048">
      <w:pPr>
        <w:jc w:val="center"/>
        <w:rPr>
          <w:sz w:val="28"/>
          <w:szCs w:val="28"/>
        </w:rPr>
      </w:pPr>
    </w:p>
    <w:p w14:paraId="3C83C8B2" w14:textId="77777777" w:rsidR="006B1302" w:rsidRDefault="006B1302" w:rsidP="00C02048">
      <w:pPr>
        <w:jc w:val="center"/>
        <w:rPr>
          <w:sz w:val="28"/>
          <w:szCs w:val="28"/>
        </w:rPr>
      </w:pPr>
    </w:p>
    <w:p w14:paraId="26B7291C" w14:textId="77777777" w:rsidR="006B1302" w:rsidRPr="004B36D8" w:rsidRDefault="006B1302" w:rsidP="00C02048">
      <w:pPr>
        <w:jc w:val="center"/>
        <w:rPr>
          <w:sz w:val="28"/>
          <w:szCs w:val="28"/>
        </w:rPr>
      </w:pPr>
    </w:p>
    <w:p w14:paraId="5BB0E5D8" w14:textId="77777777" w:rsidR="004B5B65" w:rsidRPr="00686E5C" w:rsidRDefault="004B5B65" w:rsidP="00C02048">
      <w:pPr>
        <w:jc w:val="center"/>
        <w:rPr>
          <w:sz w:val="28"/>
          <w:szCs w:val="28"/>
        </w:rPr>
      </w:pPr>
    </w:p>
    <w:p w14:paraId="2C6E8508" w14:textId="77777777" w:rsidR="00576E25" w:rsidRPr="00686E5C" w:rsidRDefault="00576E25" w:rsidP="00C02048">
      <w:pPr>
        <w:jc w:val="center"/>
        <w:rPr>
          <w:sz w:val="28"/>
          <w:szCs w:val="28"/>
        </w:rPr>
      </w:pPr>
    </w:p>
    <w:p w14:paraId="26F25D86" w14:textId="77777777" w:rsidR="00576E25" w:rsidRPr="00686E5C" w:rsidRDefault="00576E25" w:rsidP="00C02048">
      <w:pPr>
        <w:jc w:val="center"/>
        <w:rPr>
          <w:sz w:val="28"/>
          <w:szCs w:val="28"/>
        </w:rPr>
      </w:pPr>
    </w:p>
    <w:p w14:paraId="3AFA9A72" w14:textId="77777777" w:rsidR="00576E25" w:rsidRPr="00686E5C" w:rsidRDefault="00576E25" w:rsidP="00C02048">
      <w:pPr>
        <w:jc w:val="center"/>
        <w:rPr>
          <w:sz w:val="28"/>
          <w:szCs w:val="28"/>
        </w:rPr>
      </w:pPr>
    </w:p>
    <w:p w14:paraId="3B03ED2B" w14:textId="77777777" w:rsidR="004B5B65" w:rsidRPr="004B36D8" w:rsidRDefault="004B5B65" w:rsidP="00C02048">
      <w:pPr>
        <w:rPr>
          <w:sz w:val="28"/>
          <w:szCs w:val="28"/>
        </w:rPr>
      </w:pPr>
    </w:p>
    <w:p w14:paraId="20AE57B9" w14:textId="77777777" w:rsidR="004B5B65" w:rsidRPr="004B36D8" w:rsidRDefault="004B5B65" w:rsidP="00C02048">
      <w:pPr>
        <w:rPr>
          <w:sz w:val="16"/>
          <w:szCs w:val="16"/>
        </w:rPr>
      </w:pPr>
    </w:p>
    <w:p w14:paraId="5B682A86" w14:textId="77777777" w:rsidR="004B5B65" w:rsidRPr="004B36D8" w:rsidRDefault="00221EE4" w:rsidP="00C02048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="004B5B65" w:rsidRPr="004B36D8">
        <w:rPr>
          <w:sz w:val="28"/>
          <w:szCs w:val="28"/>
        </w:rPr>
        <w:t xml:space="preserve"> г.</w:t>
      </w:r>
    </w:p>
    <w:p w14:paraId="46343A1C" w14:textId="77777777" w:rsidR="004B5B65" w:rsidRPr="00F428A6" w:rsidRDefault="004B5B65" w:rsidP="009D496A">
      <w:pPr>
        <w:pStyle w:val="Default"/>
        <w:jc w:val="both"/>
        <w:rPr>
          <w:b/>
          <w:sz w:val="28"/>
          <w:szCs w:val="28"/>
        </w:rPr>
      </w:pPr>
      <w:r w:rsidRPr="004B36D8">
        <w:rPr>
          <w:b/>
          <w:sz w:val="28"/>
          <w:szCs w:val="28"/>
        </w:rPr>
        <w:br w:type="page"/>
      </w:r>
      <w:r w:rsidRPr="00F428A6">
        <w:rPr>
          <w:b/>
          <w:sz w:val="28"/>
          <w:szCs w:val="28"/>
        </w:rPr>
        <w:lastRenderedPageBreak/>
        <w:t>СОСТАВИТЕЛИ:</w:t>
      </w:r>
    </w:p>
    <w:p w14:paraId="5CA61F6F" w14:textId="77777777" w:rsidR="00F63052" w:rsidRPr="006E4BEE" w:rsidRDefault="00AC44D0" w:rsidP="009D496A">
      <w:pPr>
        <w:pStyle w:val="Default"/>
        <w:jc w:val="both"/>
        <w:rPr>
          <w:sz w:val="28"/>
          <w:szCs w:val="28"/>
        </w:rPr>
      </w:pPr>
      <w:proofErr w:type="spellStart"/>
      <w:r w:rsidRPr="00F428A6">
        <w:rPr>
          <w:sz w:val="28"/>
          <w:szCs w:val="28"/>
        </w:rPr>
        <w:t>Е.М.Овсиюк</w:t>
      </w:r>
      <w:proofErr w:type="spellEnd"/>
      <w:r w:rsidR="00F63052" w:rsidRPr="00F428A6">
        <w:rPr>
          <w:sz w:val="28"/>
          <w:szCs w:val="28"/>
        </w:rPr>
        <w:t xml:space="preserve">, заведующий кафедрой теоретической физики и прикладной информатики, </w:t>
      </w:r>
      <w:r w:rsidR="00F428A6">
        <w:rPr>
          <w:sz w:val="28"/>
          <w:szCs w:val="28"/>
        </w:rPr>
        <w:t>кандидат</w:t>
      </w:r>
      <w:r w:rsidR="00F63052" w:rsidRPr="00F428A6">
        <w:rPr>
          <w:sz w:val="28"/>
          <w:szCs w:val="28"/>
        </w:rPr>
        <w:t xml:space="preserve"> физико</w:t>
      </w:r>
      <w:r w:rsidR="003C6EDC" w:rsidRPr="00F428A6">
        <w:rPr>
          <w:sz w:val="28"/>
          <w:szCs w:val="28"/>
        </w:rPr>
        <w:t xml:space="preserve">-математических наук, </w:t>
      </w:r>
      <w:r w:rsidR="00F428A6">
        <w:rPr>
          <w:sz w:val="28"/>
          <w:szCs w:val="28"/>
        </w:rPr>
        <w:t>доцент</w:t>
      </w:r>
    </w:p>
    <w:p w14:paraId="6C10C84D" w14:textId="77777777" w:rsidR="00486DDF" w:rsidRPr="00F428A6" w:rsidRDefault="00C86AF1" w:rsidP="00B078C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А.Э.</w:t>
      </w:r>
      <w:r w:rsidR="00290DB8" w:rsidRPr="00F428A6">
        <w:rPr>
          <w:sz w:val="28"/>
          <w:szCs w:val="28"/>
        </w:rPr>
        <w:t>Шмигирёв</w:t>
      </w:r>
      <w:proofErr w:type="spellEnd"/>
      <w:r w:rsidR="00290DB8" w:rsidRPr="00F428A6">
        <w:rPr>
          <w:sz w:val="28"/>
          <w:szCs w:val="28"/>
        </w:rPr>
        <w:t xml:space="preserve">, </w:t>
      </w:r>
      <w:r w:rsidR="005230B3" w:rsidRPr="00F428A6">
        <w:rPr>
          <w:sz w:val="28"/>
          <w:szCs w:val="28"/>
        </w:rPr>
        <w:t>инженер-системо</w:t>
      </w:r>
      <w:r w:rsidR="00B078CA" w:rsidRPr="00F428A6">
        <w:rPr>
          <w:sz w:val="28"/>
          <w:szCs w:val="28"/>
        </w:rPr>
        <w:t xml:space="preserve">техник </w:t>
      </w:r>
      <w:r w:rsidR="005230B3" w:rsidRPr="00F428A6">
        <w:rPr>
          <w:sz w:val="28"/>
          <w:szCs w:val="28"/>
        </w:rPr>
        <w:t xml:space="preserve">ОАО «Мозырский НПЗ», </w:t>
      </w:r>
      <w:r w:rsidR="00290DB8" w:rsidRPr="00F428A6">
        <w:rPr>
          <w:sz w:val="28"/>
          <w:szCs w:val="28"/>
        </w:rPr>
        <w:t>кандидат физ</w:t>
      </w:r>
      <w:r w:rsidR="006E4BEE">
        <w:rPr>
          <w:sz w:val="28"/>
          <w:szCs w:val="28"/>
        </w:rPr>
        <w:t>ико-математических наук, доцент</w:t>
      </w:r>
    </w:p>
    <w:p w14:paraId="5AE13027" w14:textId="77777777" w:rsidR="000B7A9A" w:rsidRPr="00F428A6" w:rsidRDefault="000B7A9A" w:rsidP="00C02048">
      <w:pPr>
        <w:rPr>
          <w:b/>
          <w:sz w:val="28"/>
          <w:szCs w:val="28"/>
        </w:rPr>
      </w:pPr>
    </w:p>
    <w:p w14:paraId="0C011D84" w14:textId="77777777" w:rsidR="00576E25" w:rsidRPr="00F428A6" w:rsidRDefault="00576E25" w:rsidP="00C02048">
      <w:pPr>
        <w:rPr>
          <w:sz w:val="28"/>
          <w:szCs w:val="28"/>
        </w:rPr>
      </w:pPr>
    </w:p>
    <w:p w14:paraId="21D60029" w14:textId="77777777" w:rsidR="00437328" w:rsidRPr="00757DC1" w:rsidRDefault="00437328" w:rsidP="00437328">
      <w:pPr>
        <w:rPr>
          <w:sz w:val="28"/>
          <w:szCs w:val="28"/>
        </w:rPr>
      </w:pPr>
      <w:r>
        <w:rPr>
          <w:b/>
          <w:sz w:val="28"/>
          <w:szCs w:val="28"/>
        </w:rPr>
        <w:t>РЕКОМЕНДОВАНА К УТВЕРЖДЕНИЮ:</w:t>
      </w:r>
    </w:p>
    <w:p w14:paraId="29D0E902" w14:textId="77777777" w:rsidR="00437328" w:rsidRPr="00437328" w:rsidRDefault="00437328" w:rsidP="0043732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F7527">
        <w:rPr>
          <w:sz w:val="28"/>
          <w:szCs w:val="28"/>
        </w:rPr>
        <w:t xml:space="preserve">афедрой </w:t>
      </w:r>
      <w:r>
        <w:rPr>
          <w:sz w:val="28"/>
          <w:szCs w:val="28"/>
        </w:rPr>
        <w:t>теоретической физики и прикладной информатики</w:t>
      </w:r>
    </w:p>
    <w:p w14:paraId="4E87A979" w14:textId="77777777" w:rsidR="00437328" w:rsidRDefault="00437328" w:rsidP="00437328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F7527">
        <w:rPr>
          <w:sz w:val="28"/>
          <w:szCs w:val="28"/>
        </w:rPr>
        <w:t xml:space="preserve">протокол № </w:t>
      </w:r>
      <w:r w:rsidR="00C86AF1" w:rsidRPr="0055684F">
        <w:rPr>
          <w:sz w:val="28"/>
          <w:szCs w:val="28"/>
        </w:rPr>
        <w:t>4</w:t>
      </w:r>
      <w:r w:rsidRPr="003F7527">
        <w:rPr>
          <w:sz w:val="28"/>
          <w:szCs w:val="28"/>
        </w:rPr>
        <w:t xml:space="preserve"> от </w:t>
      </w:r>
      <w:r w:rsidR="00C86AF1" w:rsidRPr="0055684F">
        <w:rPr>
          <w:sz w:val="28"/>
          <w:szCs w:val="28"/>
        </w:rPr>
        <w:t>24</w:t>
      </w:r>
      <w:r w:rsidR="00C86AF1">
        <w:rPr>
          <w:sz w:val="28"/>
          <w:szCs w:val="28"/>
        </w:rPr>
        <w:t>.</w:t>
      </w:r>
      <w:r w:rsidR="00C86AF1" w:rsidRPr="0055684F">
        <w:rPr>
          <w:sz w:val="28"/>
          <w:szCs w:val="28"/>
        </w:rPr>
        <w:t>11</w:t>
      </w:r>
      <w:r w:rsidR="00C86AF1">
        <w:rPr>
          <w:sz w:val="28"/>
          <w:szCs w:val="28"/>
        </w:rPr>
        <w:t>.</w:t>
      </w:r>
      <w:r w:rsidR="00C86AF1" w:rsidRPr="0055684F">
        <w:rPr>
          <w:sz w:val="28"/>
          <w:szCs w:val="28"/>
        </w:rPr>
        <w:t>2022</w:t>
      </w:r>
      <w:r>
        <w:rPr>
          <w:sz w:val="28"/>
          <w:szCs w:val="28"/>
        </w:rPr>
        <w:t>)</w:t>
      </w:r>
    </w:p>
    <w:p w14:paraId="457D6631" w14:textId="77777777" w:rsidR="00437328" w:rsidRDefault="00437328" w:rsidP="00437328">
      <w:pPr>
        <w:jc w:val="both"/>
        <w:rPr>
          <w:sz w:val="28"/>
          <w:szCs w:val="28"/>
        </w:rPr>
      </w:pPr>
    </w:p>
    <w:p w14:paraId="76C63A77" w14:textId="77777777" w:rsidR="00437328" w:rsidRDefault="00437328" w:rsidP="00437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Заведующий кафедрой</w:t>
      </w:r>
    </w:p>
    <w:p w14:paraId="2DBDF12D" w14:textId="77777777" w:rsidR="00437328" w:rsidRDefault="00437328" w:rsidP="00437328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   _____________</w:t>
      </w:r>
    </w:p>
    <w:p w14:paraId="6ADA0E42" w14:textId="77777777" w:rsidR="00437328" w:rsidRPr="00A37A9C" w:rsidRDefault="00437328" w:rsidP="00437328">
      <w:pPr>
        <w:pStyle w:val="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(подпись)                      </w:t>
      </w:r>
      <w:r w:rsidRPr="00A37A9C">
        <w:rPr>
          <w:rFonts w:ascii="Times New Roman" w:hAnsi="Times New Roman"/>
          <w:sz w:val="18"/>
          <w:szCs w:val="18"/>
        </w:rPr>
        <w:t>(И.О.Фамилия)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</w:p>
    <w:p w14:paraId="4A61DBAF" w14:textId="77777777" w:rsidR="00437328" w:rsidRDefault="00437328" w:rsidP="00437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27359D05" w14:textId="77777777" w:rsidR="00437328" w:rsidRDefault="00437328" w:rsidP="00437328">
      <w:pPr>
        <w:jc w:val="both"/>
        <w:rPr>
          <w:b/>
          <w:sz w:val="28"/>
          <w:szCs w:val="28"/>
        </w:rPr>
      </w:pPr>
    </w:p>
    <w:p w14:paraId="4ED5977E" w14:textId="77777777" w:rsidR="00437328" w:rsidRPr="00E97205" w:rsidRDefault="00437328" w:rsidP="004373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К УТВЕРЖДЕНИЮ:</w:t>
      </w:r>
    </w:p>
    <w:p w14:paraId="73218BF8" w14:textId="77777777" w:rsidR="00437328" w:rsidRDefault="00437328" w:rsidP="0043732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7527">
        <w:rPr>
          <w:sz w:val="28"/>
          <w:szCs w:val="28"/>
        </w:rPr>
        <w:t>оветом</w:t>
      </w:r>
      <w:r>
        <w:rPr>
          <w:sz w:val="28"/>
          <w:szCs w:val="28"/>
        </w:rPr>
        <w:t xml:space="preserve"> физико-инженерного факультета</w:t>
      </w:r>
    </w:p>
    <w:p w14:paraId="6903A912" w14:textId="77777777" w:rsidR="00437328" w:rsidRDefault="00437328" w:rsidP="00437328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F7527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___</w:t>
      </w:r>
      <w:r w:rsidRPr="003F7527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</w:t>
      </w:r>
      <w:r w:rsidRPr="003F7527">
        <w:rPr>
          <w:sz w:val="28"/>
          <w:szCs w:val="28"/>
        </w:rPr>
        <w:t>)</w:t>
      </w:r>
    </w:p>
    <w:p w14:paraId="4C79FAAB" w14:textId="77777777" w:rsidR="00437328" w:rsidRDefault="00437328" w:rsidP="00437328">
      <w:pPr>
        <w:jc w:val="both"/>
        <w:rPr>
          <w:sz w:val="28"/>
          <w:szCs w:val="28"/>
        </w:rPr>
      </w:pPr>
    </w:p>
    <w:p w14:paraId="7E9257DF" w14:textId="77777777" w:rsidR="00437328" w:rsidRDefault="00437328" w:rsidP="00437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Председатель</w:t>
      </w:r>
    </w:p>
    <w:p w14:paraId="4F41F97A" w14:textId="77777777" w:rsidR="00437328" w:rsidRPr="008C0C52" w:rsidRDefault="00437328" w:rsidP="00437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Совета факультета</w:t>
      </w:r>
    </w:p>
    <w:p w14:paraId="310C93B7" w14:textId="77777777" w:rsidR="00437328" w:rsidRDefault="00437328" w:rsidP="00437328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   _____________</w:t>
      </w:r>
    </w:p>
    <w:p w14:paraId="4A8B9784" w14:textId="77777777" w:rsidR="00437328" w:rsidRPr="00A37A9C" w:rsidRDefault="00437328" w:rsidP="00437328">
      <w:pPr>
        <w:pStyle w:val="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(подпись)                      </w:t>
      </w:r>
      <w:r w:rsidRPr="00A37A9C">
        <w:rPr>
          <w:rFonts w:ascii="Times New Roman" w:hAnsi="Times New Roman"/>
          <w:sz w:val="18"/>
          <w:szCs w:val="18"/>
        </w:rPr>
        <w:t>(И.О.Фамилия)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</w:p>
    <w:p w14:paraId="68407A18" w14:textId="77777777" w:rsidR="00576E25" w:rsidRPr="00F428A6" w:rsidRDefault="00576E25" w:rsidP="00576E25">
      <w:pPr>
        <w:jc w:val="center"/>
        <w:rPr>
          <w:sz w:val="28"/>
          <w:szCs w:val="28"/>
        </w:rPr>
      </w:pPr>
      <w:r w:rsidRPr="00F428A6">
        <w:rPr>
          <w:sz w:val="28"/>
          <w:szCs w:val="28"/>
        </w:rPr>
        <w:t xml:space="preserve">                    </w:t>
      </w:r>
    </w:p>
    <w:p w14:paraId="0C98CE14" w14:textId="77777777" w:rsidR="00AC217B" w:rsidRDefault="00AC217B" w:rsidP="00C02048">
      <w:r>
        <w:br w:type="page"/>
      </w:r>
    </w:p>
    <w:p w14:paraId="5D268332" w14:textId="77777777" w:rsidR="00AC217B" w:rsidRDefault="00AC217B" w:rsidP="00C02048">
      <w:pPr>
        <w:jc w:val="center"/>
        <w:rPr>
          <w:b/>
          <w:caps/>
        </w:rPr>
      </w:pPr>
      <w:r w:rsidRPr="00A24E11">
        <w:rPr>
          <w:b/>
          <w:caps/>
        </w:rPr>
        <w:lastRenderedPageBreak/>
        <w:t>Пояснительная записка</w:t>
      </w:r>
    </w:p>
    <w:p w14:paraId="2983FC44" w14:textId="77777777" w:rsidR="00B564FA" w:rsidRPr="00A24E11" w:rsidRDefault="00B564FA" w:rsidP="00C02048">
      <w:pPr>
        <w:jc w:val="center"/>
        <w:rPr>
          <w:b/>
          <w:caps/>
        </w:rPr>
      </w:pPr>
    </w:p>
    <w:p w14:paraId="47719425" w14:textId="77777777" w:rsidR="001E146D" w:rsidRPr="00C86AF1" w:rsidRDefault="000B7A9A" w:rsidP="00C02048">
      <w:pPr>
        <w:ind w:firstLine="708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Научно-техническая (преддипломная)</w:t>
      </w:r>
      <w:r w:rsidR="00AC217B" w:rsidRPr="00C86AF1">
        <w:rPr>
          <w:sz w:val="24"/>
          <w:szCs w:val="24"/>
        </w:rPr>
        <w:t xml:space="preserve"> практика </w:t>
      </w:r>
      <w:r w:rsidR="000B3B94" w:rsidRPr="00C86AF1">
        <w:rPr>
          <w:sz w:val="24"/>
          <w:szCs w:val="24"/>
        </w:rPr>
        <w:t xml:space="preserve">является видом учебно-воспитательного процесса, </w:t>
      </w:r>
      <w:r w:rsidR="001E146D" w:rsidRPr="00C86AF1">
        <w:rPr>
          <w:sz w:val="24"/>
          <w:szCs w:val="24"/>
        </w:rPr>
        <w:t>предназначенного для подготовки студентов к п</w:t>
      </w:r>
      <w:r w:rsidR="00134373">
        <w:rPr>
          <w:sz w:val="24"/>
          <w:szCs w:val="24"/>
        </w:rPr>
        <w:t>рофессиональной деятельности, в </w:t>
      </w:r>
      <w:r w:rsidR="001E146D" w:rsidRPr="00C86AF1">
        <w:rPr>
          <w:sz w:val="24"/>
          <w:szCs w:val="24"/>
        </w:rPr>
        <w:t>основном путем самостоятельного решения предусмотренных программой реальных производственных</w:t>
      </w:r>
      <w:r w:rsidR="001B1D63" w:rsidRPr="00C86AF1">
        <w:rPr>
          <w:sz w:val="24"/>
          <w:szCs w:val="24"/>
        </w:rPr>
        <w:t>, научно-технических</w:t>
      </w:r>
      <w:r w:rsidR="001E146D" w:rsidRPr="00C86AF1">
        <w:rPr>
          <w:sz w:val="24"/>
          <w:szCs w:val="24"/>
        </w:rPr>
        <w:t xml:space="preserve"> и общественных задач. </w:t>
      </w:r>
      <w:r w:rsidRPr="00C86AF1">
        <w:rPr>
          <w:sz w:val="24"/>
          <w:szCs w:val="24"/>
        </w:rPr>
        <w:t>Научно-техническая (предди</w:t>
      </w:r>
      <w:r w:rsidR="001E146D" w:rsidRPr="00C86AF1">
        <w:rPr>
          <w:sz w:val="24"/>
          <w:szCs w:val="24"/>
        </w:rPr>
        <w:t>пломная</w:t>
      </w:r>
      <w:r w:rsidRPr="00C86AF1">
        <w:rPr>
          <w:sz w:val="24"/>
          <w:szCs w:val="24"/>
        </w:rPr>
        <w:t>)</w:t>
      </w:r>
      <w:r w:rsidR="001E146D" w:rsidRPr="00C86AF1">
        <w:rPr>
          <w:sz w:val="24"/>
          <w:szCs w:val="24"/>
        </w:rPr>
        <w:t xml:space="preserve"> практика </w:t>
      </w:r>
      <w:r w:rsidR="00AC217B" w:rsidRPr="00C86AF1">
        <w:rPr>
          <w:sz w:val="24"/>
          <w:szCs w:val="24"/>
        </w:rPr>
        <w:t xml:space="preserve">проводится для студентов, обучающихся по специальности </w:t>
      </w:r>
      <w:r w:rsidR="00134373">
        <w:rPr>
          <w:sz w:val="24"/>
          <w:szCs w:val="24"/>
        </w:rPr>
        <w:t xml:space="preserve">                     </w:t>
      </w:r>
      <w:r w:rsidR="00C02329" w:rsidRPr="00C86AF1">
        <w:rPr>
          <w:sz w:val="24"/>
          <w:szCs w:val="24"/>
        </w:rPr>
        <w:t>1-31 04 08</w:t>
      </w:r>
      <w:r w:rsidRPr="00C86AF1">
        <w:rPr>
          <w:sz w:val="24"/>
          <w:szCs w:val="24"/>
        </w:rPr>
        <w:t xml:space="preserve"> «</w:t>
      </w:r>
      <w:r w:rsidR="00A236F1" w:rsidRPr="00C86AF1">
        <w:rPr>
          <w:bCs/>
          <w:sz w:val="24"/>
          <w:szCs w:val="24"/>
          <w:lang w:eastAsia="en-US"/>
        </w:rPr>
        <w:t>Компьютерная физика» со специализацией</w:t>
      </w:r>
      <w:r w:rsidRPr="00C86AF1">
        <w:rPr>
          <w:bCs/>
          <w:sz w:val="24"/>
          <w:szCs w:val="24"/>
          <w:lang w:eastAsia="en-US"/>
        </w:rPr>
        <w:t xml:space="preserve"> </w:t>
      </w:r>
      <w:r w:rsidR="00A236F1" w:rsidRPr="00C86AF1">
        <w:rPr>
          <w:sz w:val="24"/>
          <w:szCs w:val="24"/>
        </w:rPr>
        <w:t>1-31 04 08 03 «</w:t>
      </w:r>
      <w:r w:rsidRPr="00C86AF1">
        <w:rPr>
          <w:bCs/>
          <w:sz w:val="24"/>
          <w:szCs w:val="24"/>
          <w:lang w:eastAsia="en-US"/>
        </w:rPr>
        <w:t xml:space="preserve">Компьютерное моделирование физических процессов» </w:t>
      </w:r>
      <w:r w:rsidR="00F466B5" w:rsidRPr="00C86AF1">
        <w:rPr>
          <w:sz w:val="24"/>
          <w:szCs w:val="24"/>
        </w:rPr>
        <w:t>на выпускном курсе,</w:t>
      </w:r>
      <w:r w:rsidR="00AC217B" w:rsidRPr="00C86AF1">
        <w:rPr>
          <w:sz w:val="24"/>
          <w:szCs w:val="24"/>
        </w:rPr>
        <w:t xml:space="preserve"> согласно образовательному стандарту высшего образования</w:t>
      </w:r>
      <w:r w:rsidR="00C16E74" w:rsidRPr="00C86AF1">
        <w:rPr>
          <w:sz w:val="24"/>
          <w:szCs w:val="24"/>
        </w:rPr>
        <w:t xml:space="preserve"> OCBO l-31</w:t>
      </w:r>
      <w:r w:rsidR="0026678B" w:rsidRPr="00C86AF1">
        <w:rPr>
          <w:sz w:val="24"/>
          <w:szCs w:val="24"/>
        </w:rPr>
        <w:t> </w:t>
      </w:r>
      <w:r w:rsidR="00AA42EE" w:rsidRPr="00C86AF1">
        <w:rPr>
          <w:sz w:val="24"/>
          <w:szCs w:val="24"/>
        </w:rPr>
        <w:t>04</w:t>
      </w:r>
      <w:r w:rsidR="0026678B" w:rsidRPr="00C86AF1">
        <w:rPr>
          <w:sz w:val="24"/>
          <w:szCs w:val="24"/>
          <w:lang w:val="en-US"/>
        </w:rPr>
        <w:t> </w:t>
      </w:r>
      <w:r w:rsidR="00AA42EE" w:rsidRPr="00C86AF1">
        <w:rPr>
          <w:sz w:val="24"/>
          <w:szCs w:val="24"/>
        </w:rPr>
        <w:t>08</w:t>
      </w:r>
      <w:r w:rsidR="00A236F1" w:rsidRPr="00C86AF1">
        <w:rPr>
          <w:sz w:val="24"/>
          <w:szCs w:val="24"/>
        </w:rPr>
        <w:t>-2018</w:t>
      </w:r>
      <w:r w:rsidR="00D8787A" w:rsidRPr="00C86AF1">
        <w:rPr>
          <w:sz w:val="24"/>
          <w:szCs w:val="24"/>
        </w:rPr>
        <w:t xml:space="preserve"> и учебным планам № 354 от 26.12.2018, № 473 от 16.05.2022.</w:t>
      </w:r>
    </w:p>
    <w:p w14:paraId="6B4D284E" w14:textId="77777777" w:rsidR="000710A1" w:rsidRPr="00C86AF1" w:rsidRDefault="000710A1" w:rsidP="000710A1">
      <w:pPr>
        <w:ind w:firstLine="709"/>
        <w:jc w:val="both"/>
        <w:rPr>
          <w:sz w:val="24"/>
          <w:szCs w:val="24"/>
        </w:rPr>
      </w:pPr>
      <w:r w:rsidRPr="00C86AF1">
        <w:rPr>
          <w:color w:val="000000"/>
          <w:sz w:val="24"/>
          <w:szCs w:val="24"/>
          <w:shd w:val="clear" w:color="auto" w:fill="FFFFFF"/>
        </w:rPr>
        <w:t>Практика является обязательным компонентом высш</w:t>
      </w:r>
      <w:r w:rsidR="00134373">
        <w:rPr>
          <w:color w:val="000000"/>
          <w:sz w:val="24"/>
          <w:szCs w:val="24"/>
          <w:shd w:val="clear" w:color="auto" w:fill="FFFFFF"/>
        </w:rPr>
        <w:t>его образования, организуется и </w:t>
      </w:r>
      <w:r w:rsidRPr="00C86AF1">
        <w:rPr>
          <w:color w:val="000000"/>
          <w:sz w:val="24"/>
          <w:szCs w:val="24"/>
          <w:shd w:val="clear" w:color="auto" w:fill="FFFFFF"/>
        </w:rPr>
        <w:t>проводится учреждениями высшего образо</w:t>
      </w:r>
      <w:r w:rsidR="00134373">
        <w:rPr>
          <w:color w:val="000000"/>
          <w:sz w:val="24"/>
          <w:szCs w:val="24"/>
          <w:shd w:val="clear" w:color="auto" w:fill="FFFFFF"/>
        </w:rPr>
        <w:t>вания в тесном взаимодействии с </w:t>
      </w:r>
      <w:r w:rsidRPr="00C86AF1">
        <w:rPr>
          <w:color w:val="000000"/>
          <w:sz w:val="24"/>
          <w:szCs w:val="24"/>
          <w:shd w:val="clear" w:color="auto" w:fill="FFFFFF"/>
        </w:rPr>
        <w:t>государственными органами и иными организациями, для которых осуществляется подготовка специалистов.</w:t>
      </w:r>
    </w:p>
    <w:p w14:paraId="0A102283" w14:textId="77777777" w:rsidR="000710A1" w:rsidRPr="0055684F" w:rsidRDefault="0020189D" w:rsidP="000710A1">
      <w:pPr>
        <w:ind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Содержание</w:t>
      </w:r>
      <w:r w:rsidR="000710A1" w:rsidRPr="00C86AF1">
        <w:rPr>
          <w:sz w:val="24"/>
          <w:szCs w:val="24"/>
        </w:rPr>
        <w:t xml:space="preserve"> научно-технической (преддипломной) практики определяется </w:t>
      </w:r>
      <w:r w:rsidRPr="00C86AF1">
        <w:rPr>
          <w:sz w:val="24"/>
          <w:szCs w:val="24"/>
        </w:rPr>
        <w:t>индивидуальными заданиями, соответствующими теме</w:t>
      </w:r>
      <w:r w:rsidR="000710A1" w:rsidRPr="00C86AF1">
        <w:rPr>
          <w:sz w:val="24"/>
          <w:szCs w:val="24"/>
        </w:rPr>
        <w:t xml:space="preserve"> дипломной работы, а также потребностью изучения методов решения технических, экономических, творческих, управленческих и других специфических задач. Практика является основным и завершающим этапом выполнения дипломной работы. В период практики студенты производят сбор материала для выполнения работы, приобретают профессиональный опыт, совершенствуют </w:t>
      </w:r>
      <w:r w:rsidR="000710A1" w:rsidRPr="0055684F">
        <w:rPr>
          <w:sz w:val="24"/>
          <w:szCs w:val="24"/>
        </w:rPr>
        <w:t xml:space="preserve">компетенции, проверяют готовность к самостоятельной трудовой деятельности. </w:t>
      </w:r>
    </w:p>
    <w:p w14:paraId="2808BDE7" w14:textId="77777777" w:rsidR="00824CE2" w:rsidRPr="0055684F" w:rsidRDefault="00824CE2" w:rsidP="00C02048">
      <w:pPr>
        <w:ind w:firstLine="708"/>
        <w:jc w:val="both"/>
        <w:rPr>
          <w:sz w:val="24"/>
          <w:szCs w:val="24"/>
        </w:rPr>
      </w:pPr>
      <w:r w:rsidRPr="0055684F">
        <w:rPr>
          <w:sz w:val="24"/>
          <w:szCs w:val="24"/>
        </w:rPr>
        <w:t>Для успешного прохождения научно-технической (преддипломной) практики необходимо освоение следующих дисциплин учебного плана специальности:</w:t>
      </w:r>
    </w:p>
    <w:p w14:paraId="726A173D" w14:textId="77777777" w:rsidR="0055684F" w:rsidRPr="0055684F" w:rsidRDefault="0055684F" w:rsidP="005568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55684F">
        <w:rPr>
          <w:sz w:val="24"/>
          <w:szCs w:val="24"/>
        </w:rPr>
        <w:t>«Компьютерное моделирование физических процессов и явлений»;</w:t>
      </w:r>
    </w:p>
    <w:p w14:paraId="6B0A7492" w14:textId="77777777" w:rsidR="0055684F" w:rsidRPr="0055684F" w:rsidRDefault="0055684F" w:rsidP="0055684F">
      <w:pPr>
        <w:pStyle w:val="a8"/>
        <w:numPr>
          <w:ilvl w:val="0"/>
          <w:numId w:val="12"/>
        </w:numPr>
        <w:jc w:val="both"/>
        <w:rPr>
          <w:sz w:val="24"/>
          <w:szCs w:val="24"/>
        </w:rPr>
      </w:pPr>
      <w:r w:rsidRPr="0055684F">
        <w:rPr>
          <w:sz w:val="24"/>
          <w:szCs w:val="24"/>
        </w:rPr>
        <w:t>«Вычислительный эксперимент в физике»;</w:t>
      </w:r>
    </w:p>
    <w:p w14:paraId="0B26F729" w14:textId="77777777" w:rsidR="0055684F" w:rsidRPr="0055684F" w:rsidRDefault="0055684F" w:rsidP="0055684F">
      <w:pPr>
        <w:pStyle w:val="a8"/>
        <w:numPr>
          <w:ilvl w:val="0"/>
          <w:numId w:val="12"/>
        </w:numPr>
        <w:jc w:val="both"/>
        <w:rPr>
          <w:sz w:val="24"/>
          <w:szCs w:val="24"/>
        </w:rPr>
      </w:pPr>
      <w:r w:rsidRPr="0055684F">
        <w:rPr>
          <w:sz w:val="24"/>
          <w:szCs w:val="24"/>
        </w:rPr>
        <w:t>«Квантовая электроника и голография»;</w:t>
      </w:r>
    </w:p>
    <w:p w14:paraId="70E48595" w14:textId="77777777" w:rsidR="0055684F" w:rsidRPr="0055684F" w:rsidRDefault="0055684F" w:rsidP="005568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55684F">
        <w:rPr>
          <w:sz w:val="24"/>
          <w:szCs w:val="24"/>
        </w:rPr>
        <w:t>«Основы математического моделирования»;</w:t>
      </w:r>
    </w:p>
    <w:p w14:paraId="09E58CFC" w14:textId="77777777" w:rsidR="0055684F" w:rsidRPr="0055684F" w:rsidRDefault="0055684F" w:rsidP="005568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55684F">
        <w:rPr>
          <w:sz w:val="24"/>
          <w:szCs w:val="24"/>
        </w:rPr>
        <w:t>«Современные пакеты для анализа и моделирования процессов и систем»;</w:t>
      </w:r>
    </w:p>
    <w:p w14:paraId="465E49BB" w14:textId="77777777" w:rsidR="0055684F" w:rsidRPr="0055684F" w:rsidRDefault="0055684F" w:rsidP="005568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55684F">
        <w:rPr>
          <w:sz w:val="24"/>
          <w:szCs w:val="24"/>
        </w:rPr>
        <w:t>«Архитектура ЭВМ»;</w:t>
      </w:r>
    </w:p>
    <w:p w14:paraId="2A3F6EE4" w14:textId="77777777" w:rsidR="0055684F" w:rsidRPr="0055684F" w:rsidRDefault="0055684F" w:rsidP="0055684F">
      <w:pPr>
        <w:pStyle w:val="a8"/>
        <w:numPr>
          <w:ilvl w:val="0"/>
          <w:numId w:val="12"/>
        </w:numPr>
        <w:ind w:left="0" w:firstLine="360"/>
        <w:jc w:val="both"/>
        <w:rPr>
          <w:sz w:val="24"/>
          <w:szCs w:val="24"/>
        </w:rPr>
      </w:pPr>
      <w:r w:rsidRPr="0055684F">
        <w:rPr>
          <w:sz w:val="24"/>
          <w:szCs w:val="24"/>
        </w:rPr>
        <w:t>«</w:t>
      </w:r>
      <w:r w:rsidR="00A35CE2" w:rsidRPr="0055684F">
        <w:rPr>
          <w:sz w:val="24"/>
          <w:szCs w:val="24"/>
        </w:rPr>
        <w:t>Программирование</w:t>
      </w:r>
      <w:r w:rsidRPr="0055684F">
        <w:rPr>
          <w:sz w:val="24"/>
          <w:szCs w:val="24"/>
        </w:rPr>
        <w:t>»;</w:t>
      </w:r>
    </w:p>
    <w:p w14:paraId="5E8DE024" w14:textId="77777777" w:rsidR="0055684F" w:rsidRPr="0055684F" w:rsidRDefault="0055684F" w:rsidP="005568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55684F">
        <w:rPr>
          <w:sz w:val="24"/>
          <w:szCs w:val="24"/>
        </w:rPr>
        <w:t>«Операционные системы и системное программирование»;</w:t>
      </w:r>
    </w:p>
    <w:p w14:paraId="03DCB194" w14:textId="77777777" w:rsidR="00A35CE2" w:rsidRPr="0055684F" w:rsidRDefault="0055684F" w:rsidP="00353FD4">
      <w:pPr>
        <w:pStyle w:val="a8"/>
        <w:numPr>
          <w:ilvl w:val="0"/>
          <w:numId w:val="12"/>
        </w:numPr>
        <w:ind w:left="0" w:firstLine="360"/>
        <w:jc w:val="both"/>
        <w:rPr>
          <w:sz w:val="24"/>
          <w:szCs w:val="24"/>
        </w:rPr>
      </w:pPr>
      <w:r w:rsidRPr="0055684F">
        <w:rPr>
          <w:sz w:val="24"/>
          <w:szCs w:val="24"/>
        </w:rPr>
        <w:t>«</w:t>
      </w:r>
      <w:r w:rsidR="00A35CE2" w:rsidRPr="0055684F">
        <w:rPr>
          <w:sz w:val="24"/>
          <w:szCs w:val="24"/>
        </w:rPr>
        <w:t>Теоретическая механика</w:t>
      </w:r>
      <w:r w:rsidRPr="0055684F">
        <w:rPr>
          <w:sz w:val="24"/>
          <w:szCs w:val="24"/>
        </w:rPr>
        <w:t>»</w:t>
      </w:r>
      <w:r w:rsidR="00E531CB">
        <w:rPr>
          <w:sz w:val="24"/>
          <w:szCs w:val="24"/>
        </w:rPr>
        <w:t>;</w:t>
      </w:r>
    </w:p>
    <w:p w14:paraId="44952ED7" w14:textId="77777777" w:rsidR="00A35CE2" w:rsidRPr="0055684F" w:rsidRDefault="0055684F" w:rsidP="00353FD4">
      <w:pPr>
        <w:pStyle w:val="a8"/>
        <w:numPr>
          <w:ilvl w:val="0"/>
          <w:numId w:val="12"/>
        </w:numPr>
        <w:ind w:left="0" w:firstLine="360"/>
        <w:jc w:val="both"/>
        <w:rPr>
          <w:sz w:val="24"/>
          <w:szCs w:val="24"/>
        </w:rPr>
      </w:pPr>
      <w:r w:rsidRPr="0055684F">
        <w:rPr>
          <w:sz w:val="24"/>
          <w:szCs w:val="24"/>
        </w:rPr>
        <w:t>«</w:t>
      </w:r>
      <w:r w:rsidR="00A35CE2" w:rsidRPr="0055684F">
        <w:rPr>
          <w:sz w:val="24"/>
          <w:szCs w:val="24"/>
        </w:rPr>
        <w:t>Электродинамика</w:t>
      </w:r>
      <w:r w:rsidRPr="0055684F">
        <w:rPr>
          <w:sz w:val="24"/>
          <w:szCs w:val="24"/>
        </w:rPr>
        <w:t>»</w:t>
      </w:r>
      <w:r w:rsidR="00E531CB">
        <w:rPr>
          <w:sz w:val="24"/>
          <w:szCs w:val="24"/>
        </w:rPr>
        <w:t>;</w:t>
      </w:r>
    </w:p>
    <w:p w14:paraId="2A32D12A" w14:textId="77777777" w:rsidR="00A35CE2" w:rsidRPr="0055684F" w:rsidRDefault="0055684F" w:rsidP="00353FD4">
      <w:pPr>
        <w:pStyle w:val="a8"/>
        <w:numPr>
          <w:ilvl w:val="0"/>
          <w:numId w:val="12"/>
        </w:numPr>
        <w:ind w:left="0" w:firstLine="360"/>
        <w:jc w:val="both"/>
        <w:rPr>
          <w:sz w:val="24"/>
          <w:szCs w:val="24"/>
        </w:rPr>
      </w:pPr>
      <w:r w:rsidRPr="0055684F">
        <w:rPr>
          <w:sz w:val="24"/>
          <w:szCs w:val="24"/>
        </w:rPr>
        <w:t>«</w:t>
      </w:r>
      <w:r w:rsidR="00A35CE2" w:rsidRPr="0055684F">
        <w:rPr>
          <w:sz w:val="24"/>
          <w:szCs w:val="24"/>
        </w:rPr>
        <w:t>Термодинамика и статистическая физика</w:t>
      </w:r>
      <w:r w:rsidRPr="0055684F">
        <w:rPr>
          <w:sz w:val="24"/>
          <w:szCs w:val="24"/>
        </w:rPr>
        <w:t>»</w:t>
      </w:r>
      <w:r w:rsidR="00E531CB">
        <w:rPr>
          <w:sz w:val="24"/>
          <w:szCs w:val="24"/>
        </w:rPr>
        <w:t>;</w:t>
      </w:r>
    </w:p>
    <w:p w14:paraId="7A8EF0AD" w14:textId="77777777" w:rsidR="00421175" w:rsidRPr="0055684F" w:rsidRDefault="0055684F" w:rsidP="00353FD4">
      <w:pPr>
        <w:pStyle w:val="a8"/>
        <w:numPr>
          <w:ilvl w:val="0"/>
          <w:numId w:val="12"/>
        </w:numPr>
        <w:ind w:left="0" w:firstLine="360"/>
        <w:jc w:val="both"/>
        <w:rPr>
          <w:sz w:val="24"/>
          <w:szCs w:val="24"/>
        </w:rPr>
      </w:pPr>
      <w:r w:rsidRPr="0055684F">
        <w:rPr>
          <w:sz w:val="24"/>
          <w:szCs w:val="24"/>
        </w:rPr>
        <w:t>«</w:t>
      </w:r>
      <w:r w:rsidR="00421175" w:rsidRPr="0055684F">
        <w:rPr>
          <w:sz w:val="24"/>
          <w:szCs w:val="24"/>
        </w:rPr>
        <w:t>Основы квантовой механики</w:t>
      </w:r>
      <w:r w:rsidRPr="0055684F">
        <w:rPr>
          <w:sz w:val="24"/>
          <w:szCs w:val="24"/>
        </w:rPr>
        <w:t>».</w:t>
      </w:r>
    </w:p>
    <w:p w14:paraId="58B4146F" w14:textId="77777777" w:rsidR="00C16E74" w:rsidRPr="00C86AF1" w:rsidRDefault="00C16E74" w:rsidP="00C02048">
      <w:pPr>
        <w:ind w:firstLine="709"/>
        <w:rPr>
          <w:b/>
          <w:sz w:val="24"/>
          <w:szCs w:val="24"/>
          <w:lang w:val="en-US"/>
        </w:rPr>
      </w:pPr>
      <w:r w:rsidRPr="00C86AF1">
        <w:rPr>
          <w:b/>
          <w:sz w:val="24"/>
          <w:szCs w:val="24"/>
        </w:rPr>
        <w:t>Цель и задачи практики</w:t>
      </w:r>
    </w:p>
    <w:p w14:paraId="0F80BC45" w14:textId="77777777" w:rsidR="000710A1" w:rsidRPr="00C86AF1" w:rsidRDefault="00B564FA" w:rsidP="000710A1">
      <w:pPr>
        <w:pStyle w:val="a8"/>
        <w:tabs>
          <w:tab w:val="left" w:pos="993"/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 xml:space="preserve">Основные цели практики – </w:t>
      </w:r>
      <w:r w:rsidR="000710A1" w:rsidRPr="00C86AF1">
        <w:rPr>
          <w:color w:val="000000"/>
          <w:sz w:val="24"/>
          <w:szCs w:val="24"/>
          <w:shd w:val="clear" w:color="auto" w:fill="FFFFFF"/>
        </w:rPr>
        <w:t>овладение студентами пра</w:t>
      </w:r>
      <w:r w:rsidR="00134373">
        <w:rPr>
          <w:color w:val="000000"/>
          <w:sz w:val="24"/>
          <w:szCs w:val="24"/>
          <w:shd w:val="clear" w:color="auto" w:fill="FFFFFF"/>
        </w:rPr>
        <w:t>ктическими навыками, умениями и </w:t>
      </w:r>
      <w:r w:rsidR="000710A1" w:rsidRPr="00C86AF1">
        <w:rPr>
          <w:color w:val="000000"/>
          <w:sz w:val="24"/>
          <w:szCs w:val="24"/>
          <w:shd w:val="clear" w:color="auto" w:fill="FFFFFF"/>
        </w:rPr>
        <w:t>их подготовка к самостоятельной п</w:t>
      </w:r>
      <w:r w:rsidR="006F7517" w:rsidRPr="00C86AF1">
        <w:rPr>
          <w:color w:val="000000"/>
          <w:sz w:val="24"/>
          <w:szCs w:val="24"/>
          <w:shd w:val="clear" w:color="auto" w:fill="FFFFFF"/>
        </w:rPr>
        <w:t>рофессиональной деятельности по </w:t>
      </w:r>
      <w:r w:rsidR="000710A1" w:rsidRPr="00C86AF1">
        <w:rPr>
          <w:color w:val="000000"/>
          <w:sz w:val="24"/>
          <w:szCs w:val="24"/>
          <w:shd w:val="clear" w:color="auto" w:fill="FFFFFF"/>
        </w:rPr>
        <w:t>получаемой специальности.</w:t>
      </w:r>
    </w:p>
    <w:p w14:paraId="58C363A7" w14:textId="77777777" w:rsidR="00824CE2" w:rsidRPr="00C86AF1" w:rsidRDefault="00824CE2" w:rsidP="00824CE2">
      <w:pPr>
        <w:pStyle w:val="a8"/>
        <w:tabs>
          <w:tab w:val="left" w:pos="993"/>
          <w:tab w:val="left" w:pos="1134"/>
        </w:tabs>
        <w:ind w:left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Задачи научно-технической (преддипломной) практики:</w:t>
      </w:r>
    </w:p>
    <w:p w14:paraId="5AD2ED89" w14:textId="77777777" w:rsidR="00F02447" w:rsidRPr="00C86AF1" w:rsidRDefault="00F02447" w:rsidP="00D10FC3">
      <w:pPr>
        <w:pStyle w:val="a8"/>
        <w:numPr>
          <w:ilvl w:val="0"/>
          <w:numId w:val="6"/>
        </w:numPr>
        <w:tabs>
          <w:tab w:val="left" w:pos="709"/>
          <w:tab w:val="left" w:pos="1134"/>
        </w:tabs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развитие потребности в педагогическом самообразовании и постоянном самовоспитании;</w:t>
      </w:r>
    </w:p>
    <w:p w14:paraId="68EF81E0" w14:textId="77777777" w:rsidR="00F02447" w:rsidRPr="00C86AF1" w:rsidRDefault="00F02447" w:rsidP="00D10FC3">
      <w:pPr>
        <w:pStyle w:val="a8"/>
        <w:numPr>
          <w:ilvl w:val="0"/>
          <w:numId w:val="6"/>
        </w:numPr>
        <w:tabs>
          <w:tab w:val="left" w:pos="709"/>
          <w:tab w:val="left" w:pos="1134"/>
        </w:tabs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формирование и развитие профессиональных умений и навыков;</w:t>
      </w:r>
    </w:p>
    <w:p w14:paraId="475657CD" w14:textId="77777777" w:rsidR="00F02447" w:rsidRPr="00C86AF1" w:rsidRDefault="00F02447" w:rsidP="00D10FC3">
      <w:pPr>
        <w:pStyle w:val="a8"/>
        <w:numPr>
          <w:ilvl w:val="0"/>
          <w:numId w:val="6"/>
        </w:numPr>
        <w:tabs>
          <w:tab w:val="left" w:pos="709"/>
          <w:tab w:val="left" w:pos="1134"/>
        </w:tabs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формирование творческого, исследовательского подхода к решению как физических, экспериментальных и теоретических задач, так и задач по программированию;</w:t>
      </w:r>
    </w:p>
    <w:p w14:paraId="56731CC0" w14:textId="77777777" w:rsidR="00AC7BFF" w:rsidRPr="00C86AF1" w:rsidRDefault="00CC3DF1" w:rsidP="00B564FA">
      <w:pPr>
        <w:pStyle w:val="a8"/>
        <w:numPr>
          <w:ilvl w:val="0"/>
          <w:numId w:val="6"/>
        </w:numPr>
        <w:tabs>
          <w:tab w:val="left" w:pos="709"/>
          <w:tab w:val="left" w:pos="1134"/>
        </w:tabs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подготовка</w:t>
      </w:r>
      <w:r w:rsidR="00F02447" w:rsidRPr="00C86AF1">
        <w:rPr>
          <w:sz w:val="24"/>
          <w:szCs w:val="24"/>
        </w:rPr>
        <w:t xml:space="preserve"> материалов </w:t>
      </w:r>
      <w:r w:rsidRPr="00C86AF1">
        <w:rPr>
          <w:sz w:val="24"/>
          <w:szCs w:val="24"/>
        </w:rPr>
        <w:t>к дипломной работе</w:t>
      </w:r>
      <w:r w:rsidR="00F02447" w:rsidRPr="00C86AF1">
        <w:rPr>
          <w:sz w:val="24"/>
          <w:szCs w:val="24"/>
        </w:rPr>
        <w:t>.</w:t>
      </w:r>
    </w:p>
    <w:p w14:paraId="1922E451" w14:textId="77777777" w:rsidR="00527CD1" w:rsidRPr="00C86AF1" w:rsidRDefault="00527CD1" w:rsidP="00C02048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C86AF1">
        <w:rPr>
          <w:b/>
          <w:sz w:val="24"/>
          <w:szCs w:val="24"/>
        </w:rPr>
        <w:t>Требования к компетентности специалиста</w:t>
      </w:r>
    </w:p>
    <w:p w14:paraId="6A9DC6D9" w14:textId="77777777" w:rsidR="00647CB1" w:rsidRPr="00C86AF1" w:rsidRDefault="00527CD1" w:rsidP="006E4BEE">
      <w:pPr>
        <w:tabs>
          <w:tab w:val="left" w:pos="1134"/>
        </w:tabs>
        <w:ind w:firstLine="709"/>
        <w:jc w:val="both"/>
        <w:rPr>
          <w:spacing w:val="-4"/>
          <w:sz w:val="24"/>
          <w:szCs w:val="24"/>
        </w:rPr>
      </w:pPr>
      <w:r w:rsidRPr="00C86AF1">
        <w:rPr>
          <w:sz w:val="24"/>
          <w:szCs w:val="24"/>
        </w:rPr>
        <w:t>Освоение образовательных программ по специальности 1-31 04 08</w:t>
      </w:r>
      <w:r w:rsidR="006E4BEE" w:rsidRPr="00C86AF1">
        <w:rPr>
          <w:sz w:val="24"/>
          <w:szCs w:val="24"/>
        </w:rPr>
        <w:t xml:space="preserve"> «Компьютерная физика» специализации 1-31 04 08 03 «</w:t>
      </w:r>
      <w:r w:rsidRPr="00C86AF1">
        <w:rPr>
          <w:sz w:val="24"/>
          <w:szCs w:val="24"/>
        </w:rPr>
        <w:t>Компьютерное моделирование физических процессов»</w:t>
      </w:r>
      <w:r w:rsidRPr="00C86AF1">
        <w:rPr>
          <w:b/>
          <w:spacing w:val="-4"/>
          <w:sz w:val="24"/>
          <w:szCs w:val="24"/>
        </w:rPr>
        <w:t xml:space="preserve"> </w:t>
      </w:r>
      <w:r w:rsidRPr="00C86AF1">
        <w:rPr>
          <w:spacing w:val="-4"/>
          <w:sz w:val="24"/>
          <w:szCs w:val="24"/>
        </w:rPr>
        <w:t xml:space="preserve">должно обеспечить формирование </w:t>
      </w:r>
      <w:r w:rsidR="006E4BEE" w:rsidRPr="00C86AF1">
        <w:rPr>
          <w:spacing w:val="-4"/>
          <w:sz w:val="24"/>
          <w:szCs w:val="24"/>
        </w:rPr>
        <w:t xml:space="preserve">универсальных и базовых профессиональных </w:t>
      </w:r>
      <w:r w:rsidRPr="00C86AF1">
        <w:rPr>
          <w:spacing w:val="-4"/>
          <w:sz w:val="24"/>
          <w:szCs w:val="24"/>
        </w:rPr>
        <w:t>компетенций</w:t>
      </w:r>
      <w:r w:rsidR="006E4BEE" w:rsidRPr="00C86AF1">
        <w:rPr>
          <w:spacing w:val="-4"/>
          <w:sz w:val="24"/>
          <w:szCs w:val="24"/>
        </w:rPr>
        <w:t>.</w:t>
      </w:r>
    </w:p>
    <w:p w14:paraId="41E2615A" w14:textId="77777777" w:rsidR="008F3445" w:rsidRPr="00C86AF1" w:rsidRDefault="008F3445" w:rsidP="00C02048">
      <w:pPr>
        <w:ind w:firstLine="709"/>
        <w:jc w:val="both"/>
        <w:rPr>
          <w:b/>
          <w:i/>
          <w:color w:val="000000"/>
          <w:sz w:val="24"/>
          <w:szCs w:val="24"/>
          <w:shd w:val="clear" w:color="auto" w:fill="FFFFFF"/>
        </w:rPr>
      </w:pPr>
      <w:r w:rsidRPr="00C86AF1">
        <w:rPr>
          <w:b/>
          <w:spacing w:val="-4"/>
          <w:sz w:val="24"/>
          <w:szCs w:val="24"/>
        </w:rPr>
        <w:lastRenderedPageBreak/>
        <w:t xml:space="preserve">Требования к </w:t>
      </w:r>
      <w:r w:rsidR="006E4BEE" w:rsidRPr="00C86AF1">
        <w:rPr>
          <w:b/>
          <w:spacing w:val="-4"/>
          <w:sz w:val="24"/>
          <w:szCs w:val="24"/>
        </w:rPr>
        <w:t xml:space="preserve">универсальным </w:t>
      </w:r>
      <w:r w:rsidR="00527CD1" w:rsidRPr="00C86AF1">
        <w:rPr>
          <w:b/>
          <w:spacing w:val="-4"/>
          <w:sz w:val="24"/>
          <w:szCs w:val="24"/>
        </w:rPr>
        <w:t>компетенциям</w:t>
      </w:r>
      <w:r w:rsidRPr="00C86AF1">
        <w:rPr>
          <w:b/>
          <w:spacing w:val="-4"/>
          <w:sz w:val="24"/>
          <w:szCs w:val="24"/>
        </w:rPr>
        <w:t xml:space="preserve"> специалиста</w:t>
      </w:r>
      <w:r w:rsidRPr="00C86AF1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24BD9077" w14:textId="77777777" w:rsidR="00527CD1" w:rsidRPr="00C86AF1" w:rsidRDefault="00647CB1" w:rsidP="00C02048">
      <w:pPr>
        <w:ind w:firstLine="709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C86AF1">
        <w:rPr>
          <w:i/>
          <w:color w:val="000000"/>
          <w:sz w:val="24"/>
          <w:szCs w:val="24"/>
          <w:shd w:val="clear" w:color="auto" w:fill="FFFFFF"/>
        </w:rPr>
        <w:t>С</w:t>
      </w:r>
      <w:r w:rsidR="00527CD1" w:rsidRPr="00C86AF1">
        <w:rPr>
          <w:i/>
          <w:color w:val="000000"/>
          <w:sz w:val="24"/>
          <w:szCs w:val="24"/>
          <w:shd w:val="clear" w:color="auto" w:fill="FFFFFF"/>
        </w:rPr>
        <w:t>пециалист должен:</w:t>
      </w:r>
    </w:p>
    <w:p w14:paraId="175BE5BF" w14:textId="77777777" w:rsidR="006E4BEE" w:rsidRPr="00C86AF1" w:rsidRDefault="00ED6D12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УК–</w:t>
      </w:r>
      <w:r w:rsidR="006E4BEE" w:rsidRPr="00C86AF1">
        <w:rPr>
          <w:color w:val="000000"/>
          <w:sz w:val="24"/>
          <w:szCs w:val="24"/>
          <w:shd w:val="clear" w:color="auto" w:fill="FFFFFF"/>
        </w:rPr>
        <w:t xml:space="preserve">1. 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цивилизацией; уметь анализировать </w:t>
      </w:r>
      <w:r w:rsidR="00A750B4" w:rsidRPr="00C86AF1">
        <w:rPr>
          <w:color w:val="000000"/>
          <w:sz w:val="24"/>
          <w:szCs w:val="24"/>
          <w:shd w:val="clear" w:color="auto" w:fill="FFFFFF"/>
        </w:rPr>
        <w:t>процессы этногенеза белорусской нации и события конфессиональной истории Беларуси.</w:t>
      </w:r>
    </w:p>
    <w:p w14:paraId="3B8992EC" w14:textId="77777777" w:rsidR="00ED6D12" w:rsidRPr="00C86AF1" w:rsidRDefault="00ED6D12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УК–2. 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инициативы; уметь определ</w:t>
      </w:r>
      <w:r w:rsidR="00134373">
        <w:rPr>
          <w:color w:val="000000"/>
          <w:sz w:val="24"/>
          <w:szCs w:val="24"/>
          <w:shd w:val="clear" w:color="auto" w:fill="FFFFFF"/>
        </w:rPr>
        <w:t>ять цели инноваций и способы их </w:t>
      </w:r>
      <w:r w:rsidRPr="00C86AF1">
        <w:rPr>
          <w:color w:val="000000"/>
          <w:sz w:val="24"/>
          <w:szCs w:val="24"/>
          <w:shd w:val="clear" w:color="auto" w:fill="FFFFFF"/>
        </w:rPr>
        <w:t>достижения.</w:t>
      </w:r>
    </w:p>
    <w:p w14:paraId="27D64CF7" w14:textId="77777777" w:rsidR="00ED6D12" w:rsidRPr="00C86AF1" w:rsidRDefault="00ED6D12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УК–3. Владеть культурой мышления, быть спос</w:t>
      </w:r>
      <w:r w:rsidR="00134373">
        <w:rPr>
          <w:color w:val="000000"/>
          <w:sz w:val="24"/>
          <w:szCs w:val="24"/>
          <w:shd w:val="clear" w:color="auto" w:fill="FFFFFF"/>
        </w:rPr>
        <w:t>обным к восприятию, обобщению и </w:t>
      </w:r>
      <w:r w:rsidRPr="00C86AF1">
        <w:rPr>
          <w:color w:val="000000"/>
          <w:sz w:val="24"/>
          <w:szCs w:val="24"/>
          <w:shd w:val="clear" w:color="auto" w:fill="FFFFFF"/>
        </w:rPr>
        <w:t>анализу философских, мировоззренческих и психолого-педагогических проблем в сфере межличностных отношений и профессиональной деятельности.</w:t>
      </w:r>
    </w:p>
    <w:p w14:paraId="6353626A" w14:textId="77777777" w:rsidR="00ED6D12" w:rsidRPr="00C86AF1" w:rsidRDefault="00ED6D12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УК–4. 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государства.</w:t>
      </w:r>
    </w:p>
    <w:p w14:paraId="10F36FAD" w14:textId="77777777" w:rsidR="00ED6D12" w:rsidRPr="00C86AF1" w:rsidRDefault="00ED6D12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УК–5. Быть способным к социальному взаимодействию и межличностным коммуникациям на иностранном языке, владеть п</w:t>
      </w:r>
      <w:r w:rsidR="00134373">
        <w:rPr>
          <w:color w:val="000000"/>
          <w:sz w:val="24"/>
          <w:szCs w:val="24"/>
          <w:shd w:val="clear" w:color="auto" w:fill="FFFFFF"/>
        </w:rPr>
        <w:t>риемами двустороннего устного и </w:t>
      </w:r>
      <w:r w:rsidRPr="00C86AF1">
        <w:rPr>
          <w:color w:val="000000"/>
          <w:sz w:val="24"/>
          <w:szCs w:val="24"/>
          <w:shd w:val="clear" w:color="auto" w:fill="FFFFFF"/>
        </w:rPr>
        <w:t>письменного перевода технической литературы.</w:t>
      </w:r>
    </w:p>
    <w:p w14:paraId="660FFA4A" w14:textId="77777777" w:rsidR="00ED6D12" w:rsidRPr="00C86AF1" w:rsidRDefault="00ED6D12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 xml:space="preserve">УК–6. Владеть навыками </w:t>
      </w:r>
      <w:proofErr w:type="spellStart"/>
      <w:r w:rsidRPr="00C86AF1">
        <w:rPr>
          <w:color w:val="000000"/>
          <w:sz w:val="24"/>
          <w:szCs w:val="24"/>
          <w:shd w:val="clear" w:color="auto" w:fill="FFFFFF"/>
        </w:rPr>
        <w:t>здоровьесбережения</w:t>
      </w:r>
      <w:proofErr w:type="spellEnd"/>
      <w:r w:rsidRPr="00C86AF1">
        <w:rPr>
          <w:color w:val="000000"/>
          <w:sz w:val="24"/>
          <w:szCs w:val="24"/>
          <w:shd w:val="clear" w:color="auto" w:fill="FFFFFF"/>
        </w:rPr>
        <w:t>.</w:t>
      </w:r>
    </w:p>
    <w:p w14:paraId="0E01DCCD" w14:textId="77777777" w:rsidR="00ED6D12" w:rsidRPr="00C86AF1" w:rsidRDefault="00ED6D12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 xml:space="preserve">УК–7. Обладать базовыми навыками коммуникаций </w:t>
      </w:r>
      <w:r w:rsidR="00134373">
        <w:rPr>
          <w:color w:val="000000"/>
          <w:sz w:val="24"/>
          <w:szCs w:val="24"/>
          <w:shd w:val="clear" w:color="auto" w:fill="FFFFFF"/>
        </w:rPr>
        <w:t>в устной и письменной формах на </w:t>
      </w:r>
      <w:r w:rsidRPr="00C86AF1">
        <w:rPr>
          <w:color w:val="000000"/>
          <w:sz w:val="24"/>
          <w:szCs w:val="24"/>
          <w:shd w:val="clear" w:color="auto" w:fill="FFFFFF"/>
        </w:rPr>
        <w:t>белорусском языке для решения задач межличностного и меж</w:t>
      </w:r>
      <w:r w:rsidR="00134373">
        <w:rPr>
          <w:color w:val="000000"/>
          <w:sz w:val="24"/>
          <w:szCs w:val="24"/>
          <w:shd w:val="clear" w:color="auto" w:fill="FFFFFF"/>
        </w:rPr>
        <w:t>культурного взаимодействия и </w:t>
      </w:r>
      <w:r w:rsidRPr="00C86AF1">
        <w:rPr>
          <w:color w:val="000000"/>
          <w:sz w:val="24"/>
          <w:szCs w:val="24"/>
          <w:shd w:val="clear" w:color="auto" w:fill="FFFFFF"/>
        </w:rPr>
        <w:t>производственных задач.</w:t>
      </w:r>
    </w:p>
    <w:p w14:paraId="788057DF" w14:textId="77777777" w:rsidR="00ED6D12" w:rsidRPr="00C86AF1" w:rsidRDefault="00906120" w:rsidP="00C02048">
      <w:pPr>
        <w:ind w:firstLine="70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C86AF1">
        <w:rPr>
          <w:b/>
          <w:color w:val="000000"/>
          <w:sz w:val="24"/>
          <w:szCs w:val="24"/>
          <w:shd w:val="clear" w:color="auto" w:fill="FFFFFF"/>
        </w:rPr>
        <w:t>Требования к базовым профессиональным компетенциям</w:t>
      </w:r>
    </w:p>
    <w:p w14:paraId="6EB7F713" w14:textId="77777777" w:rsidR="00906120" w:rsidRPr="00C86AF1" w:rsidRDefault="00906120" w:rsidP="00906120">
      <w:pPr>
        <w:ind w:firstLine="709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C86AF1">
        <w:rPr>
          <w:i/>
          <w:color w:val="000000"/>
          <w:sz w:val="24"/>
          <w:szCs w:val="24"/>
          <w:shd w:val="clear" w:color="auto" w:fill="FFFFFF"/>
        </w:rPr>
        <w:t>Специалист должен:</w:t>
      </w:r>
    </w:p>
    <w:p w14:paraId="228E97DA" w14:textId="77777777" w:rsidR="00906120" w:rsidRPr="00C86AF1" w:rsidRDefault="00906120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БПК–3. Владеть основными понятиями базового курса информатики, теории алгоритмов, основными конструкциями алгоритмических языков, технологиями объектно-ориентированного программирования для решения задач прикладной физики, уметь разрабатывать программное обеспечение в средах быстрой разработки приложений.</w:t>
      </w:r>
    </w:p>
    <w:p w14:paraId="53645B17" w14:textId="77777777" w:rsidR="00906120" w:rsidRPr="00C86AF1" w:rsidRDefault="00906120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 xml:space="preserve">БПК–4. Быть способным реализовывать базовые алгоритмы и разрабатывать программы на современных интерпретируемых языках программирования, демонстрировать </w:t>
      </w:r>
      <w:r w:rsidR="00421175" w:rsidRPr="00C86AF1">
        <w:rPr>
          <w:color w:val="000000"/>
          <w:sz w:val="24"/>
          <w:szCs w:val="24"/>
          <w:shd w:val="clear" w:color="auto" w:fill="FFFFFF"/>
        </w:rPr>
        <w:t>понимание программно-аппаратных интерфейсов информационных систем.</w:t>
      </w:r>
      <w:r w:rsidRPr="00C86AF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4C07537A" w14:textId="77777777" w:rsidR="00A750B4" w:rsidRPr="00C86AF1" w:rsidRDefault="00421175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F2B39">
        <w:rPr>
          <w:color w:val="000000"/>
          <w:sz w:val="24"/>
          <w:szCs w:val="24"/>
          <w:shd w:val="clear" w:color="auto" w:fill="FFFFFF"/>
        </w:rPr>
        <w:t>БПК–9. Быть способным применять основные ура</w:t>
      </w:r>
      <w:r w:rsidR="00134373" w:rsidRPr="006F2B39">
        <w:rPr>
          <w:color w:val="000000"/>
          <w:sz w:val="24"/>
          <w:szCs w:val="24"/>
          <w:shd w:val="clear" w:color="auto" w:fill="FFFFFF"/>
        </w:rPr>
        <w:t>внения теоретической механики и </w:t>
      </w:r>
      <w:r w:rsidRPr="006F2B39">
        <w:rPr>
          <w:color w:val="000000"/>
          <w:sz w:val="24"/>
          <w:szCs w:val="24"/>
          <w:shd w:val="clear" w:color="auto" w:fill="FFFFFF"/>
        </w:rPr>
        <w:t xml:space="preserve">механики сплошных сред для решения прикладных задач, владеть навыками решения практических </w:t>
      </w:r>
      <w:r w:rsidR="006F2B39" w:rsidRPr="006F2B39">
        <w:rPr>
          <w:color w:val="000000"/>
          <w:sz w:val="24"/>
          <w:szCs w:val="24"/>
          <w:shd w:val="clear" w:color="auto" w:fill="FFFFFF"/>
        </w:rPr>
        <w:t xml:space="preserve">задач </w:t>
      </w:r>
      <w:r w:rsidRPr="006F2B39">
        <w:rPr>
          <w:color w:val="000000"/>
          <w:sz w:val="24"/>
          <w:szCs w:val="24"/>
          <w:shd w:val="clear" w:color="auto" w:fill="FFFFFF"/>
        </w:rPr>
        <w:t>теоретической механики и гидродинамик</w:t>
      </w:r>
      <w:r w:rsidR="00134373" w:rsidRPr="006F2B39">
        <w:rPr>
          <w:color w:val="000000"/>
          <w:sz w:val="24"/>
          <w:szCs w:val="24"/>
          <w:shd w:val="clear" w:color="auto" w:fill="FFFFFF"/>
        </w:rPr>
        <w:t>и в рамках научно-технической и </w:t>
      </w:r>
      <w:r w:rsidRPr="006F2B39">
        <w:rPr>
          <w:color w:val="000000"/>
          <w:sz w:val="24"/>
          <w:szCs w:val="24"/>
          <w:shd w:val="clear" w:color="auto" w:fill="FFFFFF"/>
        </w:rPr>
        <w:t>производственной деятельности.</w:t>
      </w:r>
    </w:p>
    <w:p w14:paraId="501A4C28" w14:textId="77777777" w:rsidR="00421175" w:rsidRPr="006F2B39" w:rsidRDefault="00421175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F2B39">
        <w:rPr>
          <w:color w:val="000000"/>
          <w:sz w:val="24"/>
          <w:szCs w:val="24"/>
          <w:shd w:val="clear" w:color="auto" w:fill="FFFFFF"/>
        </w:rPr>
        <w:t>БПК–11. Владеть базовыми представлениями об электромагнитных свойствах материалов, методами решения задач электродинамики и теоретического описания полей систем зарядов и токов.</w:t>
      </w:r>
    </w:p>
    <w:p w14:paraId="1BE87665" w14:textId="77777777" w:rsidR="00421175" w:rsidRPr="006F2B39" w:rsidRDefault="00421175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F2B39">
        <w:rPr>
          <w:color w:val="000000"/>
          <w:sz w:val="24"/>
          <w:szCs w:val="24"/>
          <w:shd w:val="clear" w:color="auto" w:fill="FFFFFF"/>
        </w:rPr>
        <w:t>БПК–14. Быть способным демонстрировать</w:t>
      </w:r>
      <w:r w:rsidR="00134373" w:rsidRPr="006F2B39">
        <w:rPr>
          <w:color w:val="000000"/>
          <w:sz w:val="24"/>
          <w:szCs w:val="24"/>
          <w:shd w:val="clear" w:color="auto" w:fill="FFFFFF"/>
        </w:rPr>
        <w:t xml:space="preserve"> знания законов термодинамики и </w:t>
      </w:r>
      <w:r w:rsidRPr="006F2B39">
        <w:rPr>
          <w:color w:val="000000"/>
          <w:sz w:val="24"/>
          <w:szCs w:val="24"/>
          <w:shd w:val="clear" w:color="auto" w:fill="FFFFFF"/>
        </w:rPr>
        <w:t>статистической физики, уметь обосновывать термодинамические законы методами статистической механики и решать практически</w:t>
      </w:r>
      <w:r w:rsidR="00134373" w:rsidRPr="006F2B39">
        <w:rPr>
          <w:color w:val="000000"/>
          <w:sz w:val="24"/>
          <w:szCs w:val="24"/>
          <w:shd w:val="clear" w:color="auto" w:fill="FFFFFF"/>
        </w:rPr>
        <w:t>е важные задачи термодинамики и </w:t>
      </w:r>
      <w:r w:rsidRPr="006F2B39">
        <w:rPr>
          <w:color w:val="000000"/>
          <w:sz w:val="24"/>
          <w:szCs w:val="24"/>
          <w:shd w:val="clear" w:color="auto" w:fill="FFFFFF"/>
        </w:rPr>
        <w:t>статистической физики.</w:t>
      </w:r>
    </w:p>
    <w:p w14:paraId="4012CEB1" w14:textId="77777777" w:rsidR="00421175" w:rsidRPr="00C86AF1" w:rsidRDefault="00421175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F2B39">
        <w:rPr>
          <w:color w:val="000000"/>
          <w:sz w:val="24"/>
          <w:szCs w:val="24"/>
          <w:shd w:val="clear" w:color="auto" w:fill="FFFFFF"/>
        </w:rPr>
        <w:t>БПК–15. Владеть основными законами и базовыми методами теоретического описания квантово-механических систем.</w:t>
      </w:r>
    </w:p>
    <w:p w14:paraId="2C903983" w14:textId="77777777" w:rsidR="00421175" w:rsidRPr="00C86AF1" w:rsidRDefault="00421175" w:rsidP="00421175">
      <w:pPr>
        <w:ind w:firstLine="70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C86AF1">
        <w:rPr>
          <w:b/>
          <w:color w:val="000000"/>
          <w:sz w:val="24"/>
          <w:szCs w:val="24"/>
          <w:shd w:val="clear" w:color="auto" w:fill="FFFFFF"/>
        </w:rPr>
        <w:t>Требования к специализированным компетенциям</w:t>
      </w:r>
    </w:p>
    <w:p w14:paraId="33FB2EEE" w14:textId="77777777" w:rsidR="004917C3" w:rsidRPr="00C86AF1" w:rsidRDefault="004917C3" w:rsidP="004917C3">
      <w:pPr>
        <w:ind w:firstLine="709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C86AF1">
        <w:rPr>
          <w:i/>
          <w:color w:val="000000"/>
          <w:sz w:val="24"/>
          <w:szCs w:val="24"/>
          <w:shd w:val="clear" w:color="auto" w:fill="FFFFFF"/>
        </w:rPr>
        <w:t>Специалист должен:</w:t>
      </w:r>
    </w:p>
    <w:p w14:paraId="46444038" w14:textId="77777777" w:rsidR="00421175" w:rsidRPr="00C86AF1" w:rsidRDefault="00421175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 xml:space="preserve">СК–1. Быть способным выбрать необходимый метод </w:t>
      </w:r>
      <w:r w:rsidR="00134373">
        <w:rPr>
          <w:color w:val="000000"/>
          <w:sz w:val="24"/>
          <w:szCs w:val="24"/>
          <w:shd w:val="clear" w:color="auto" w:fill="FFFFFF"/>
        </w:rPr>
        <w:t>компьютерного моделирования для </w:t>
      </w:r>
      <w:r w:rsidRPr="00C86AF1">
        <w:rPr>
          <w:color w:val="000000"/>
          <w:sz w:val="24"/>
          <w:szCs w:val="24"/>
          <w:shd w:val="clear" w:color="auto" w:fill="FFFFFF"/>
        </w:rPr>
        <w:t xml:space="preserve">решения физической задачи в предметной области, </w:t>
      </w:r>
      <w:r w:rsidR="00407418" w:rsidRPr="00C86AF1">
        <w:rPr>
          <w:color w:val="000000"/>
          <w:sz w:val="24"/>
          <w:szCs w:val="24"/>
          <w:shd w:val="clear" w:color="auto" w:fill="FFFFFF"/>
        </w:rPr>
        <w:t>уметь реализовывать на современных языках программирования численные алгоритмы решения нелинейных, дифференциальных уравнений, уравнений в частных производных и систем уравнений.</w:t>
      </w:r>
    </w:p>
    <w:p w14:paraId="4360836E" w14:textId="77777777" w:rsidR="00785DCE" w:rsidRPr="00C86AF1" w:rsidRDefault="00785DCE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lastRenderedPageBreak/>
        <w:t>СК–2. Быть способным применять стохастические методы в физике, программные методы автоматизации эксперимента, современные технологии в прикладных исследованиях; владеть основными приемами и навыками разработки программного обеспечения вычислительных платформ с использованием новейших технологий; владеть технологиями программирования на суперкомпьютерах.</w:t>
      </w:r>
    </w:p>
    <w:p w14:paraId="689ED9B1" w14:textId="77777777" w:rsidR="00407418" w:rsidRPr="00C86AF1" w:rsidRDefault="00785DCE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СК–3. </w:t>
      </w:r>
      <w:r w:rsidR="00407418" w:rsidRPr="00C86AF1">
        <w:rPr>
          <w:color w:val="000000"/>
          <w:sz w:val="24"/>
          <w:szCs w:val="24"/>
          <w:shd w:val="clear" w:color="auto" w:fill="FFFFFF"/>
        </w:rPr>
        <w:t>Быть способным проводить вычислительный эксперимент при решении физических задач, владеть численными методами и уметь применять на практике алгоритмы численного решения задач математической физики, демонст</w:t>
      </w:r>
      <w:r w:rsidR="00134373">
        <w:rPr>
          <w:color w:val="000000"/>
          <w:sz w:val="24"/>
          <w:szCs w:val="24"/>
          <w:shd w:val="clear" w:color="auto" w:fill="FFFFFF"/>
        </w:rPr>
        <w:t>рировать способность работать с </w:t>
      </w:r>
      <w:r w:rsidR="00407418" w:rsidRPr="00C86AF1">
        <w:rPr>
          <w:color w:val="000000"/>
          <w:sz w:val="24"/>
          <w:szCs w:val="24"/>
          <w:shd w:val="clear" w:color="auto" w:fill="FFFFFF"/>
        </w:rPr>
        <w:t>системами управлениями базами данных.</w:t>
      </w:r>
    </w:p>
    <w:p w14:paraId="31124720" w14:textId="77777777" w:rsidR="00407418" w:rsidRPr="00C86AF1" w:rsidRDefault="00407418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СК–4. Быть способным демонстрировать систем</w:t>
      </w:r>
      <w:r w:rsidR="00134373">
        <w:rPr>
          <w:color w:val="000000"/>
          <w:sz w:val="24"/>
          <w:szCs w:val="24"/>
          <w:shd w:val="clear" w:color="auto" w:fill="FFFFFF"/>
        </w:rPr>
        <w:t>атизированные знания и умения в </w:t>
      </w:r>
      <w:r w:rsidRPr="00C86AF1">
        <w:rPr>
          <w:color w:val="000000"/>
          <w:sz w:val="24"/>
          <w:szCs w:val="24"/>
          <w:shd w:val="clear" w:color="auto" w:fill="FFFFFF"/>
        </w:rPr>
        <w:t>области радиоэлектроники аналоговых устройств, владеть знаниями о физических принципах работы элементов твердотельной электроники; владеть базовыми знаниями принципов работы оптических квантовых генераторов; уметь проводить основные измерения параметров полупроводниковых приборов, электронных схем и опт</w:t>
      </w:r>
      <w:r w:rsidR="00134373">
        <w:rPr>
          <w:color w:val="000000"/>
          <w:sz w:val="24"/>
          <w:szCs w:val="24"/>
          <w:shd w:val="clear" w:color="auto" w:fill="FFFFFF"/>
        </w:rPr>
        <w:t>ических квантовых генераторов с </w:t>
      </w:r>
      <w:r w:rsidRPr="00C86AF1">
        <w:rPr>
          <w:color w:val="000000"/>
          <w:sz w:val="24"/>
          <w:szCs w:val="24"/>
          <w:shd w:val="clear" w:color="auto" w:fill="FFFFFF"/>
        </w:rPr>
        <w:t>помощью стандартных измерительных приборов.</w:t>
      </w:r>
    </w:p>
    <w:p w14:paraId="253F58B7" w14:textId="77777777" w:rsidR="00192E59" w:rsidRPr="00C86AF1" w:rsidRDefault="00785DCE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СК–5. Быть способным демонстрировать знание принципов работы основных элементов цифровых электронных схем, владение основными методами, способами сопряжения перифе</w:t>
      </w:r>
      <w:r w:rsidR="005A17DC" w:rsidRPr="00C86AF1">
        <w:rPr>
          <w:color w:val="000000"/>
          <w:sz w:val="24"/>
          <w:szCs w:val="24"/>
          <w:shd w:val="clear" w:color="auto" w:fill="FFFFFF"/>
        </w:rPr>
        <w:t xml:space="preserve">рийных устройств с компьютером; обладать способностью демонстрировать базовые знания лазерной техники и навыки ее применения в прикладной </w:t>
      </w:r>
      <w:r w:rsidR="00192E59" w:rsidRPr="00C86AF1">
        <w:rPr>
          <w:color w:val="000000"/>
          <w:sz w:val="24"/>
          <w:szCs w:val="24"/>
          <w:shd w:val="clear" w:color="auto" w:fill="FFFFFF"/>
        </w:rPr>
        <w:t>физике.</w:t>
      </w:r>
    </w:p>
    <w:p w14:paraId="0A3B1FE7" w14:textId="77777777" w:rsidR="00421175" w:rsidRPr="00C86AF1" w:rsidRDefault="00192E59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СК–6. Владеть навыками работы с компьютером, как средством сбора измерительной информации, управления физическим экспериментом или технологическим процессом; быть способным обрабатывать экспериментальные данные и данные мониторинга технологических процессов современными методами.</w:t>
      </w:r>
    </w:p>
    <w:p w14:paraId="194395F8" w14:textId="77777777" w:rsidR="00192E59" w:rsidRPr="00C86AF1" w:rsidRDefault="00192E59" w:rsidP="00C0204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СК–7. Быть способным проводить объектно-ориентированный анализ исследуемой задачи, владеть терминологией объектно-ориентиров</w:t>
      </w:r>
      <w:r w:rsidR="00134373">
        <w:rPr>
          <w:color w:val="000000"/>
          <w:sz w:val="24"/>
          <w:szCs w:val="24"/>
          <w:shd w:val="clear" w:color="auto" w:fill="FFFFFF"/>
        </w:rPr>
        <w:t>анного программирования (ООП) и </w:t>
      </w:r>
      <w:r w:rsidRPr="00C86AF1">
        <w:rPr>
          <w:color w:val="000000"/>
          <w:sz w:val="24"/>
          <w:szCs w:val="24"/>
          <w:shd w:val="clear" w:color="auto" w:fill="FFFFFF"/>
        </w:rPr>
        <w:t>соответствующими ей основными конструкциями используемого ООП языка, уметь имплементировать результаты анализа объектной декомпозиции задачи в виде программного кода.</w:t>
      </w:r>
    </w:p>
    <w:p w14:paraId="50DD15A6" w14:textId="77777777" w:rsidR="003015A8" w:rsidRPr="00C86AF1" w:rsidRDefault="00192E59" w:rsidP="00B92E3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86AF1">
        <w:rPr>
          <w:color w:val="000000"/>
          <w:sz w:val="24"/>
          <w:szCs w:val="24"/>
          <w:shd w:val="clear" w:color="auto" w:fill="FFFFFF"/>
        </w:rPr>
        <w:t>СК–8. Быть способным разрабатывать физико-математическую модель исследуемого явления, уметь моделировать на компьютере физические процессы различной природы.</w:t>
      </w:r>
    </w:p>
    <w:p w14:paraId="4C9450E1" w14:textId="77777777" w:rsidR="00C52E49" w:rsidRPr="00C86AF1" w:rsidRDefault="00C52E49" w:rsidP="00C52E49">
      <w:pPr>
        <w:ind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Научно-техническая (преддипломная) практика проводится в соответствии с учебными планами в 8 семестре в течение шестнадцати недель (январь-май). </w:t>
      </w:r>
      <w:r w:rsidRPr="00C86AF1">
        <w:rPr>
          <w:color w:val="000000"/>
          <w:spacing w:val="8"/>
          <w:sz w:val="24"/>
          <w:szCs w:val="24"/>
        </w:rPr>
        <w:t>Итоговая форма контроля – дифференцированный зачет.</w:t>
      </w:r>
    </w:p>
    <w:p w14:paraId="70EF9DD4" w14:textId="77777777" w:rsidR="00C52E49" w:rsidRPr="00C86AF1" w:rsidRDefault="00C52E49" w:rsidP="00C52E49">
      <w:pPr>
        <w:ind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Практика может проводиться в организациях и на предприятиях при наличии в них необходимых условий, в соответствии с тематикой дипломной работы, а также на базе структурных подразделений университета. </w:t>
      </w:r>
    </w:p>
    <w:p w14:paraId="3386C2E8" w14:textId="77777777" w:rsidR="00FD4854" w:rsidRDefault="00FD4854" w:rsidP="00C86AF1">
      <w:pPr>
        <w:jc w:val="both"/>
        <w:rPr>
          <w:b/>
          <w:color w:val="FF0000"/>
          <w:shd w:val="clear" w:color="auto" w:fill="FFFFFF"/>
        </w:rPr>
      </w:pPr>
    </w:p>
    <w:p w14:paraId="53EFFF8B" w14:textId="77777777" w:rsidR="00134373" w:rsidRDefault="00134373" w:rsidP="00C02048">
      <w:pPr>
        <w:ind w:firstLine="496"/>
        <w:jc w:val="center"/>
        <w:rPr>
          <w:b/>
          <w:caps/>
        </w:rPr>
      </w:pPr>
    </w:p>
    <w:p w14:paraId="392B595A" w14:textId="77777777" w:rsidR="00134373" w:rsidRDefault="00134373" w:rsidP="00C02048">
      <w:pPr>
        <w:ind w:firstLine="496"/>
        <w:jc w:val="center"/>
        <w:rPr>
          <w:b/>
          <w:caps/>
        </w:rPr>
      </w:pPr>
    </w:p>
    <w:p w14:paraId="4F0FB413" w14:textId="77777777" w:rsidR="00134373" w:rsidRDefault="00134373" w:rsidP="00C02048">
      <w:pPr>
        <w:ind w:firstLine="496"/>
        <w:jc w:val="center"/>
        <w:rPr>
          <w:b/>
          <w:caps/>
        </w:rPr>
      </w:pPr>
    </w:p>
    <w:p w14:paraId="287C29B3" w14:textId="77777777" w:rsidR="00134373" w:rsidRDefault="00134373" w:rsidP="00C02048">
      <w:pPr>
        <w:ind w:firstLine="496"/>
        <w:jc w:val="center"/>
        <w:rPr>
          <w:b/>
          <w:caps/>
        </w:rPr>
      </w:pPr>
    </w:p>
    <w:p w14:paraId="3E5887FA" w14:textId="77777777" w:rsidR="00134373" w:rsidRDefault="00134373" w:rsidP="00C02048">
      <w:pPr>
        <w:ind w:firstLine="496"/>
        <w:jc w:val="center"/>
        <w:rPr>
          <w:b/>
          <w:caps/>
        </w:rPr>
      </w:pPr>
    </w:p>
    <w:p w14:paraId="65655464" w14:textId="77777777" w:rsidR="00134373" w:rsidRDefault="00134373" w:rsidP="00C02048">
      <w:pPr>
        <w:ind w:firstLine="496"/>
        <w:jc w:val="center"/>
        <w:rPr>
          <w:b/>
          <w:caps/>
        </w:rPr>
      </w:pPr>
    </w:p>
    <w:p w14:paraId="7B63609C" w14:textId="77777777" w:rsidR="00134373" w:rsidRDefault="00134373" w:rsidP="00C02048">
      <w:pPr>
        <w:ind w:firstLine="496"/>
        <w:jc w:val="center"/>
        <w:rPr>
          <w:b/>
          <w:caps/>
        </w:rPr>
      </w:pPr>
    </w:p>
    <w:p w14:paraId="2E7E2A2C" w14:textId="77777777" w:rsidR="00E531CB" w:rsidRDefault="00E531CB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14:paraId="3924AA3C" w14:textId="77777777" w:rsidR="0056441D" w:rsidRPr="00A24E11" w:rsidRDefault="0056441D" w:rsidP="00C02048">
      <w:pPr>
        <w:ind w:firstLine="496"/>
        <w:jc w:val="center"/>
        <w:rPr>
          <w:b/>
          <w:caps/>
        </w:rPr>
      </w:pPr>
      <w:r w:rsidRPr="00A24E11">
        <w:rPr>
          <w:b/>
          <w:caps/>
        </w:rPr>
        <w:lastRenderedPageBreak/>
        <w:t>Содержание ПРАКТИКи</w:t>
      </w:r>
    </w:p>
    <w:p w14:paraId="4EA387E1" w14:textId="77777777" w:rsidR="0056441D" w:rsidRPr="00A24E11" w:rsidRDefault="0056441D" w:rsidP="00C02048">
      <w:pPr>
        <w:ind w:left="31" w:firstLine="465"/>
        <w:jc w:val="center"/>
        <w:rPr>
          <w:b/>
        </w:rPr>
      </w:pPr>
    </w:p>
    <w:p w14:paraId="72A09289" w14:textId="77777777" w:rsidR="000710A1" w:rsidRPr="00C86AF1" w:rsidRDefault="000710A1" w:rsidP="000710A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86AF1">
        <w:rPr>
          <w:color w:val="000000"/>
        </w:rPr>
        <w:t xml:space="preserve">Содержание </w:t>
      </w:r>
      <w:r w:rsidR="002900B9" w:rsidRPr="00C86AF1">
        <w:rPr>
          <w:color w:val="000000"/>
        </w:rPr>
        <w:t>научно-технической (преддипломной)</w:t>
      </w:r>
      <w:r w:rsidRPr="00C86AF1">
        <w:rPr>
          <w:color w:val="000000"/>
        </w:rPr>
        <w:t xml:space="preserve"> практик</w:t>
      </w:r>
      <w:r w:rsidR="002900B9" w:rsidRPr="00C86AF1">
        <w:rPr>
          <w:color w:val="000000"/>
        </w:rPr>
        <w:t>и согласуется с темой дипломной</w:t>
      </w:r>
      <w:r w:rsidR="00E10D52" w:rsidRPr="00C86AF1">
        <w:rPr>
          <w:color w:val="000000"/>
        </w:rPr>
        <w:t xml:space="preserve"> работы,</w:t>
      </w:r>
      <w:r w:rsidRPr="00C86AF1">
        <w:rPr>
          <w:color w:val="000000"/>
        </w:rPr>
        <w:t xml:space="preserve"> а также потребностью изучения методов решения технических, экономических, творческих,</w:t>
      </w:r>
      <w:r w:rsidR="00E10D52" w:rsidRPr="00C86AF1">
        <w:rPr>
          <w:color w:val="000000"/>
        </w:rPr>
        <w:t xml:space="preserve"> управленческих и других задач.</w:t>
      </w:r>
    </w:p>
    <w:p w14:paraId="15227CC5" w14:textId="77777777" w:rsidR="00D15143" w:rsidRPr="00C86AF1" w:rsidRDefault="000710A1" w:rsidP="00AD059F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86AF1">
        <w:rPr>
          <w:color w:val="000000"/>
        </w:rPr>
        <w:t xml:space="preserve">Во время </w:t>
      </w:r>
      <w:r w:rsidR="00E10D52" w:rsidRPr="00C86AF1">
        <w:rPr>
          <w:color w:val="000000"/>
        </w:rPr>
        <w:t>научно-технической (</w:t>
      </w:r>
      <w:r w:rsidRPr="00C86AF1">
        <w:rPr>
          <w:color w:val="000000"/>
        </w:rPr>
        <w:t>преддипломной</w:t>
      </w:r>
      <w:r w:rsidR="00E10D52" w:rsidRPr="00C86AF1">
        <w:rPr>
          <w:color w:val="000000"/>
        </w:rPr>
        <w:t>)</w:t>
      </w:r>
      <w:r w:rsidRPr="00C86AF1">
        <w:rPr>
          <w:color w:val="000000"/>
        </w:rPr>
        <w:t xml:space="preserve"> практики студенты выполняют отдельные работы, предусмотренные должностными обязанностями квалификационной характеристики Единого квалификационного справочника должностей служащих по соответствующей должности. В период данной практики студенты могут приниматься на работу на вакантные должности в соответствии с законодательством.</w:t>
      </w:r>
    </w:p>
    <w:p w14:paraId="671953BA" w14:textId="77777777" w:rsidR="00A2081A" w:rsidRPr="00C86AF1" w:rsidRDefault="00A2081A" w:rsidP="00AB6483">
      <w:pPr>
        <w:tabs>
          <w:tab w:val="num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При прохождении практики студенты </w:t>
      </w:r>
      <w:r w:rsidRPr="00C86AF1">
        <w:rPr>
          <w:i/>
          <w:sz w:val="24"/>
          <w:szCs w:val="24"/>
        </w:rPr>
        <w:t>изучают</w:t>
      </w:r>
      <w:r w:rsidRPr="00C86AF1">
        <w:rPr>
          <w:sz w:val="24"/>
          <w:szCs w:val="24"/>
        </w:rPr>
        <w:t>:</w:t>
      </w:r>
    </w:p>
    <w:p w14:paraId="51ADEF52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организацию научно-исследовательской, проектно-конструкторской, рационализаторской и изобретательской работы на предприятии (в организации);</w:t>
      </w:r>
    </w:p>
    <w:p w14:paraId="18C2F415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состояние современных информационных технологий и их использование в различных сферах деятельности;</w:t>
      </w:r>
    </w:p>
    <w:p w14:paraId="0A1A9490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математические методы, используемые в информатике, экономике и финансовой деятельности и т.</w:t>
      </w:r>
      <w:r w:rsidR="00E531CB">
        <w:rPr>
          <w:sz w:val="24"/>
          <w:szCs w:val="24"/>
        </w:rPr>
        <w:t> </w:t>
      </w:r>
      <w:r w:rsidRPr="00C86AF1">
        <w:rPr>
          <w:sz w:val="24"/>
          <w:szCs w:val="24"/>
        </w:rPr>
        <w:t>д.;</w:t>
      </w:r>
    </w:p>
    <w:p w14:paraId="38C1FE01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оборудование, аппаратуру, электронно-вычислительную технику, контрольно-измерительные приборы и инструменты, используемые на предприятии;</w:t>
      </w:r>
    </w:p>
    <w:p w14:paraId="053A2DDB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передовой опыт лучших специалистов предприятия.</w:t>
      </w:r>
    </w:p>
    <w:p w14:paraId="23FDD498" w14:textId="77777777" w:rsidR="00A2081A" w:rsidRPr="00C86AF1" w:rsidRDefault="00A2081A" w:rsidP="00A2081A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При прохождении практики студенты </w:t>
      </w:r>
      <w:r w:rsidRPr="00C86AF1">
        <w:rPr>
          <w:i/>
          <w:sz w:val="24"/>
          <w:szCs w:val="24"/>
        </w:rPr>
        <w:t>разрабатывают и исследуют</w:t>
      </w:r>
      <w:r w:rsidRPr="00C86AF1">
        <w:rPr>
          <w:sz w:val="24"/>
          <w:szCs w:val="24"/>
        </w:rPr>
        <w:t>:</w:t>
      </w:r>
    </w:p>
    <w:p w14:paraId="5BD1A13C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компьютерные модели физических процессов и явлений;</w:t>
      </w:r>
    </w:p>
    <w:p w14:paraId="142368B8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алгоритмы и методы решения задач в рамках полученных математических моделей;</w:t>
      </w:r>
    </w:p>
    <w:p w14:paraId="2D75203B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информационные технологии и программное обеспечение для решения рассматриваемых задач;</w:t>
      </w:r>
    </w:p>
    <w:p w14:paraId="0162328E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информационные системы в целом и их отдельные модули;</w:t>
      </w:r>
    </w:p>
    <w:p w14:paraId="2F3A3120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методы решения задач математической физики, дискретной математики;</w:t>
      </w:r>
    </w:p>
    <w:p w14:paraId="667B73A9" w14:textId="77777777" w:rsidR="00A2081A" w:rsidRPr="00C86AF1" w:rsidRDefault="00A2081A" w:rsidP="00A2081A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компьютерные сети, </w:t>
      </w:r>
      <w:proofErr w:type="spellStart"/>
      <w:r w:rsidRPr="00C86AF1">
        <w:rPr>
          <w:sz w:val="24"/>
          <w:szCs w:val="24"/>
        </w:rPr>
        <w:t>Internet</w:t>
      </w:r>
      <w:proofErr w:type="spellEnd"/>
      <w:r w:rsidRPr="00C86AF1">
        <w:rPr>
          <w:sz w:val="24"/>
          <w:szCs w:val="24"/>
        </w:rPr>
        <w:t xml:space="preserve"> и </w:t>
      </w:r>
      <w:proofErr w:type="spellStart"/>
      <w:r w:rsidRPr="00C86AF1">
        <w:rPr>
          <w:sz w:val="24"/>
          <w:szCs w:val="24"/>
        </w:rPr>
        <w:t>Internet</w:t>
      </w:r>
      <w:proofErr w:type="spellEnd"/>
      <w:r w:rsidRPr="00C86AF1">
        <w:rPr>
          <w:sz w:val="24"/>
          <w:szCs w:val="24"/>
        </w:rPr>
        <w:t xml:space="preserve"> технологии.</w:t>
      </w:r>
    </w:p>
    <w:p w14:paraId="29111A56" w14:textId="77777777" w:rsidR="008A67A1" w:rsidRPr="00C86AF1" w:rsidRDefault="008A67A1" w:rsidP="008A67A1">
      <w:pPr>
        <w:tabs>
          <w:tab w:val="left" w:pos="709"/>
        </w:tabs>
        <w:jc w:val="both"/>
        <w:rPr>
          <w:sz w:val="24"/>
          <w:szCs w:val="24"/>
        </w:rPr>
      </w:pPr>
      <w:r w:rsidRPr="00C86AF1">
        <w:rPr>
          <w:sz w:val="24"/>
          <w:szCs w:val="24"/>
        </w:rPr>
        <w:tab/>
        <w:t xml:space="preserve">В период практики студенты должны собрать и обобщить необходимую информацию для выполнения дипломной работы. По </w:t>
      </w:r>
      <w:r w:rsidR="00C02329" w:rsidRPr="00C86AF1">
        <w:rPr>
          <w:sz w:val="24"/>
          <w:szCs w:val="24"/>
        </w:rPr>
        <w:t>заданию руководителя объем,</w:t>
      </w:r>
      <w:r w:rsidRPr="00C86AF1">
        <w:rPr>
          <w:sz w:val="24"/>
          <w:szCs w:val="24"/>
        </w:rPr>
        <w:t xml:space="preserve"> и характер проводимых исследований может быть расширен с учетом специфики дипломной работы.</w:t>
      </w:r>
    </w:p>
    <w:p w14:paraId="102C21AC" w14:textId="77777777" w:rsidR="008A67A1" w:rsidRPr="00C86AF1" w:rsidRDefault="008A67A1" w:rsidP="008A67A1">
      <w:pPr>
        <w:ind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Все поставленные перед практикантом задания должны выполняться им самостоятельно в тесном взаимодействии с руководителями практики от </w:t>
      </w:r>
      <w:r w:rsidR="00EA3A67" w:rsidRPr="00C86AF1">
        <w:rPr>
          <w:sz w:val="24"/>
          <w:szCs w:val="24"/>
        </w:rPr>
        <w:t>УВО</w:t>
      </w:r>
      <w:r w:rsidRPr="00C86AF1">
        <w:rPr>
          <w:sz w:val="24"/>
          <w:szCs w:val="24"/>
        </w:rPr>
        <w:t xml:space="preserve"> </w:t>
      </w:r>
      <w:r w:rsidR="00906529" w:rsidRPr="00C86AF1">
        <w:rPr>
          <w:sz w:val="24"/>
          <w:szCs w:val="24"/>
        </w:rPr>
        <w:t>и от предприятия (организации).</w:t>
      </w:r>
    </w:p>
    <w:p w14:paraId="08148174" w14:textId="77777777" w:rsidR="00800B3D" w:rsidRPr="00C86AF1" w:rsidRDefault="00800B3D" w:rsidP="00800B3D">
      <w:pPr>
        <w:ind w:firstLine="709"/>
        <w:jc w:val="both"/>
        <w:rPr>
          <w:sz w:val="24"/>
          <w:szCs w:val="24"/>
        </w:rPr>
      </w:pPr>
      <w:r w:rsidRPr="00C86AF1">
        <w:rPr>
          <w:i/>
          <w:sz w:val="24"/>
          <w:szCs w:val="24"/>
        </w:rPr>
        <w:t>Самостоятельная работа</w:t>
      </w:r>
      <w:r w:rsidRPr="00C86AF1">
        <w:rPr>
          <w:sz w:val="24"/>
          <w:szCs w:val="24"/>
        </w:rPr>
        <w:t xml:space="preserve"> практиканта должна включать:</w:t>
      </w:r>
    </w:p>
    <w:p w14:paraId="15B6FAF0" w14:textId="77777777" w:rsidR="00800B3D" w:rsidRPr="00C86AF1" w:rsidRDefault="00800B3D" w:rsidP="00800B3D">
      <w:pPr>
        <w:pStyle w:val="a8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изучение современных информационных технологий, математических методов, программных и аппаратных средств по тематике дипломной работы;</w:t>
      </w:r>
    </w:p>
    <w:p w14:paraId="27C57AB8" w14:textId="77777777" w:rsidR="00800B3D" w:rsidRPr="00C86AF1" w:rsidRDefault="00800B3D" w:rsidP="00800B3D">
      <w:pPr>
        <w:pStyle w:val="a8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проведение научных исследований с целью усовершенствования и упрощения технологий, поиска новых подходов и методов решения рассматриваемых задач;</w:t>
      </w:r>
    </w:p>
    <w:p w14:paraId="5E019ACA" w14:textId="77777777" w:rsidR="00800B3D" w:rsidRPr="00C86AF1" w:rsidRDefault="00800B3D" w:rsidP="00800B3D">
      <w:pPr>
        <w:pStyle w:val="a8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проведение вычислительных экспериментов для сравнения эффективности используемых и предлагаемых информационных технологий, методов и алгоритмов.</w:t>
      </w:r>
    </w:p>
    <w:p w14:paraId="7E9C2F31" w14:textId="77777777" w:rsidR="00800B3D" w:rsidRPr="00C86AF1" w:rsidRDefault="00800B3D" w:rsidP="008A67A1">
      <w:pPr>
        <w:ind w:firstLine="709"/>
        <w:jc w:val="both"/>
      </w:pPr>
    </w:p>
    <w:p w14:paraId="48CB55A6" w14:textId="77777777" w:rsidR="008A67A1" w:rsidRPr="00C86AF1" w:rsidRDefault="008A67A1" w:rsidP="002D4B21">
      <w:pPr>
        <w:pStyle w:val="a8"/>
        <w:tabs>
          <w:tab w:val="left" w:pos="993"/>
        </w:tabs>
        <w:ind w:left="0" w:firstLine="709"/>
        <w:jc w:val="both"/>
      </w:pPr>
    </w:p>
    <w:p w14:paraId="3BA19C0B" w14:textId="77777777" w:rsidR="008A67A1" w:rsidRPr="00C86AF1" w:rsidRDefault="008A67A1" w:rsidP="002D4B21">
      <w:pPr>
        <w:pStyle w:val="a8"/>
        <w:tabs>
          <w:tab w:val="left" w:pos="993"/>
        </w:tabs>
        <w:ind w:left="0" w:firstLine="709"/>
        <w:jc w:val="both"/>
        <w:rPr>
          <w:color w:val="FF0000"/>
        </w:rPr>
      </w:pPr>
    </w:p>
    <w:p w14:paraId="41EC2A90" w14:textId="77777777" w:rsidR="008A67A1" w:rsidRPr="00C86AF1" w:rsidRDefault="008A67A1" w:rsidP="002D4B21">
      <w:pPr>
        <w:pStyle w:val="a8"/>
        <w:tabs>
          <w:tab w:val="left" w:pos="993"/>
        </w:tabs>
        <w:ind w:left="0" w:firstLine="709"/>
        <w:jc w:val="both"/>
        <w:rPr>
          <w:color w:val="FF0000"/>
        </w:rPr>
      </w:pPr>
    </w:p>
    <w:p w14:paraId="1C29A49D" w14:textId="77777777" w:rsidR="00E30564" w:rsidRPr="00C86AF1" w:rsidRDefault="00E30564" w:rsidP="004B6DBB">
      <w:pPr>
        <w:ind w:left="28" w:firstLine="465"/>
        <w:rPr>
          <w:sz w:val="28"/>
          <w:szCs w:val="28"/>
        </w:rPr>
      </w:pPr>
    </w:p>
    <w:p w14:paraId="049CEDC3" w14:textId="77777777" w:rsidR="004B6DBB" w:rsidRPr="00C86AF1" w:rsidRDefault="004B6DBB" w:rsidP="004B6DBB">
      <w:pPr>
        <w:ind w:left="28" w:firstLine="465"/>
        <w:rPr>
          <w:sz w:val="28"/>
          <w:szCs w:val="28"/>
        </w:rPr>
      </w:pPr>
    </w:p>
    <w:p w14:paraId="1359F356" w14:textId="77777777" w:rsidR="00C86AF1" w:rsidRPr="00C86AF1" w:rsidRDefault="00C86AF1" w:rsidP="004B6DBB">
      <w:pPr>
        <w:ind w:left="28" w:firstLine="465"/>
        <w:rPr>
          <w:sz w:val="28"/>
          <w:szCs w:val="28"/>
        </w:rPr>
      </w:pPr>
    </w:p>
    <w:p w14:paraId="7CD8E522" w14:textId="77777777" w:rsidR="00C86AF1" w:rsidRPr="00C86AF1" w:rsidRDefault="00C86AF1" w:rsidP="004B6DBB">
      <w:pPr>
        <w:ind w:left="28" w:firstLine="465"/>
        <w:rPr>
          <w:sz w:val="28"/>
          <w:szCs w:val="28"/>
        </w:rPr>
      </w:pPr>
    </w:p>
    <w:p w14:paraId="27DB40B7" w14:textId="77777777" w:rsidR="00C86AF1" w:rsidRPr="00C86AF1" w:rsidRDefault="00C86AF1" w:rsidP="004B6DBB">
      <w:pPr>
        <w:ind w:left="28" w:firstLine="465"/>
        <w:rPr>
          <w:sz w:val="28"/>
          <w:szCs w:val="28"/>
        </w:rPr>
      </w:pPr>
    </w:p>
    <w:p w14:paraId="214E6D98" w14:textId="77777777" w:rsidR="00C86AF1" w:rsidRPr="00C86AF1" w:rsidRDefault="00C86AF1" w:rsidP="004B6DBB">
      <w:pPr>
        <w:ind w:left="28" w:firstLine="465"/>
        <w:rPr>
          <w:sz w:val="28"/>
          <w:szCs w:val="28"/>
        </w:rPr>
      </w:pPr>
    </w:p>
    <w:p w14:paraId="58CF3423" w14:textId="77777777" w:rsidR="00B73E07" w:rsidRPr="00A24E11" w:rsidRDefault="00B73E07" w:rsidP="00B73E07">
      <w:pPr>
        <w:ind w:left="28" w:firstLine="465"/>
        <w:jc w:val="center"/>
        <w:rPr>
          <w:b/>
        </w:rPr>
      </w:pPr>
      <w:r w:rsidRPr="00A24E11">
        <w:rPr>
          <w:b/>
        </w:rPr>
        <w:lastRenderedPageBreak/>
        <w:t>План прохождения практики</w:t>
      </w:r>
    </w:p>
    <w:p w14:paraId="20100D57" w14:textId="77777777" w:rsidR="00B73E07" w:rsidRPr="0056441D" w:rsidRDefault="00B73E07" w:rsidP="00B73E07">
      <w:pPr>
        <w:rPr>
          <w:b/>
          <w:sz w:val="28"/>
          <w:szCs w:val="28"/>
        </w:rPr>
      </w:pPr>
    </w:p>
    <w:tbl>
      <w:tblPr>
        <w:tblW w:w="101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1882"/>
        <w:gridCol w:w="3695"/>
        <w:gridCol w:w="2033"/>
        <w:gridCol w:w="1699"/>
      </w:tblGrid>
      <w:tr w:rsidR="00B73E07" w:rsidRPr="00EF774F" w14:paraId="3C1F8416" w14:textId="77777777" w:rsidTr="00C03E46">
        <w:trPr>
          <w:trHeight w:val="1613"/>
          <w:jc w:val="center"/>
        </w:trPr>
        <w:tc>
          <w:tcPr>
            <w:tcW w:w="802" w:type="dxa"/>
            <w:shd w:val="clear" w:color="auto" w:fill="FFFFFF"/>
            <w:tcMar>
              <w:left w:w="28" w:type="dxa"/>
              <w:right w:w="28" w:type="dxa"/>
            </w:tcMar>
          </w:tcPr>
          <w:p w14:paraId="22DC884A" w14:textId="77777777" w:rsidR="00B73E07" w:rsidRPr="00EF774F" w:rsidRDefault="00B73E07" w:rsidP="00C03E4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F774F">
              <w:rPr>
                <w:b/>
                <w:sz w:val="22"/>
                <w:szCs w:val="22"/>
              </w:rPr>
              <w:t>№</w:t>
            </w:r>
            <w:r w:rsidRPr="00EF774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F774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82" w:type="dxa"/>
            <w:shd w:val="clear" w:color="auto" w:fill="FFFFFF"/>
            <w:tcMar>
              <w:left w:w="28" w:type="dxa"/>
              <w:right w:w="28" w:type="dxa"/>
            </w:tcMar>
          </w:tcPr>
          <w:p w14:paraId="016555E1" w14:textId="77777777" w:rsidR="00B73E07" w:rsidRPr="00EF774F" w:rsidRDefault="00B73E07" w:rsidP="00C03E4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EF774F">
              <w:rPr>
                <w:b/>
                <w:color w:val="000000"/>
                <w:sz w:val="22"/>
                <w:szCs w:val="22"/>
              </w:rPr>
              <w:t>Разделы (этапы) практики</w:t>
            </w: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279C47CC" w14:textId="77777777" w:rsidR="00B73E07" w:rsidRDefault="00B73E07" w:rsidP="00C03E4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EF774F">
              <w:rPr>
                <w:b/>
                <w:color w:val="000000"/>
                <w:sz w:val="22"/>
                <w:szCs w:val="22"/>
              </w:rPr>
              <w:t xml:space="preserve">Виды учебной деятельности </w:t>
            </w:r>
          </w:p>
          <w:p w14:paraId="317B1349" w14:textId="77777777" w:rsidR="00B73E07" w:rsidRPr="00EF774F" w:rsidRDefault="00B73E07" w:rsidP="00C03E4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F774F">
              <w:rPr>
                <w:b/>
                <w:color w:val="000000"/>
                <w:sz w:val="22"/>
                <w:szCs w:val="22"/>
              </w:rPr>
              <w:t xml:space="preserve">на практике, </w:t>
            </w:r>
            <w:r w:rsidRPr="00EF774F">
              <w:rPr>
                <w:b/>
                <w:color w:val="000000"/>
                <w:spacing w:val="-1"/>
                <w:sz w:val="22"/>
                <w:szCs w:val="22"/>
              </w:rPr>
              <w:t>включая самостоятельную работу сту</w:t>
            </w:r>
            <w:r w:rsidRPr="00EF774F">
              <w:rPr>
                <w:b/>
                <w:color w:val="000000"/>
                <w:sz w:val="22"/>
                <w:szCs w:val="22"/>
              </w:rPr>
              <w:t>дентов</w:t>
            </w:r>
          </w:p>
        </w:tc>
        <w:tc>
          <w:tcPr>
            <w:tcW w:w="2033" w:type="dxa"/>
            <w:shd w:val="clear" w:color="auto" w:fill="FFFFFF"/>
          </w:tcPr>
          <w:p w14:paraId="599FA302" w14:textId="77777777" w:rsidR="00B73E07" w:rsidRPr="00DB0580" w:rsidRDefault="00B73E07" w:rsidP="00DB058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Практические умения и навыки, компетенции, формируемые на данном этапе</w:t>
            </w:r>
          </w:p>
        </w:tc>
        <w:tc>
          <w:tcPr>
            <w:tcW w:w="1699" w:type="dxa"/>
            <w:shd w:val="clear" w:color="auto" w:fill="FFFFFF"/>
            <w:tcMar>
              <w:left w:w="28" w:type="dxa"/>
              <w:right w:w="28" w:type="dxa"/>
            </w:tcMar>
          </w:tcPr>
          <w:p w14:paraId="5C3D70DC" w14:textId="77777777" w:rsidR="00B73E07" w:rsidRPr="00EF774F" w:rsidRDefault="00B73E07" w:rsidP="00C03E4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F774F">
              <w:rPr>
                <w:b/>
                <w:sz w:val="22"/>
                <w:szCs w:val="22"/>
              </w:rPr>
              <w:t>Формы текущего контроля</w:t>
            </w:r>
          </w:p>
        </w:tc>
      </w:tr>
      <w:tr w:rsidR="00406DCD" w:rsidRPr="004B6DBB" w14:paraId="66CB3BA0" w14:textId="77777777" w:rsidTr="003D1A2B">
        <w:trPr>
          <w:trHeight w:val="430"/>
          <w:jc w:val="center"/>
        </w:trPr>
        <w:tc>
          <w:tcPr>
            <w:tcW w:w="80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201B0381" w14:textId="77777777" w:rsidR="00406DCD" w:rsidRDefault="00406DCD" w:rsidP="00C03E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 </w:t>
            </w:r>
          </w:p>
          <w:p w14:paraId="47623897" w14:textId="77777777" w:rsidR="00406DCD" w:rsidRPr="00406DCD" w:rsidRDefault="00406DCD" w:rsidP="00406D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06DCD">
              <w:rPr>
                <w:sz w:val="20"/>
                <w:szCs w:val="20"/>
              </w:rPr>
              <w:t>(1 день)</w:t>
            </w:r>
          </w:p>
        </w:tc>
        <w:tc>
          <w:tcPr>
            <w:tcW w:w="188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1E21D2B2" w14:textId="77777777" w:rsidR="00406DCD" w:rsidRPr="00EF774F" w:rsidRDefault="00406DCD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>Подготовительный</w:t>
            </w:r>
          </w:p>
          <w:p w14:paraId="129CC857" w14:textId="77777777" w:rsidR="00406DCD" w:rsidRPr="004B6DBB" w:rsidRDefault="00406DCD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>(планирование)</w:t>
            </w: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23BE64A2" w14:textId="77777777" w:rsidR="00406DCD" w:rsidRPr="009609D2" w:rsidRDefault="00406DCD" w:rsidP="00406DC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>Установочная конференция</w:t>
            </w:r>
            <w:r w:rsidR="00906529">
              <w:rPr>
                <w:color w:val="000000"/>
                <w:sz w:val="22"/>
                <w:szCs w:val="22"/>
              </w:rPr>
              <w:t xml:space="preserve"> (знакомство порядком и сроками прохождения практики, формой отчетности)</w:t>
            </w:r>
            <w:r w:rsidR="009609D2">
              <w:rPr>
                <w:color w:val="000000"/>
                <w:sz w:val="22"/>
                <w:szCs w:val="22"/>
              </w:rPr>
              <w:t>, проведение инструктажа по ТБ</w:t>
            </w:r>
          </w:p>
        </w:tc>
        <w:tc>
          <w:tcPr>
            <w:tcW w:w="2033" w:type="dxa"/>
            <w:shd w:val="clear" w:color="auto" w:fill="FFFFFF"/>
          </w:tcPr>
          <w:p w14:paraId="5A276913" w14:textId="77777777" w:rsidR="006057EE" w:rsidRPr="00DB0580" w:rsidRDefault="00DB0580" w:rsidP="00DB058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0580">
              <w:rPr>
                <w:sz w:val="22"/>
                <w:szCs w:val="22"/>
              </w:rPr>
              <w:t>У</w:t>
            </w:r>
            <w:r w:rsidR="006057EE" w:rsidRPr="00DB0580">
              <w:rPr>
                <w:sz w:val="22"/>
                <w:szCs w:val="22"/>
              </w:rPr>
              <w:t>К-1-</w:t>
            </w:r>
            <w:r w:rsidRPr="00DB0580">
              <w:rPr>
                <w:sz w:val="22"/>
                <w:szCs w:val="22"/>
              </w:rPr>
              <w:t>7</w:t>
            </w:r>
          </w:p>
          <w:p w14:paraId="34F6F005" w14:textId="77777777" w:rsidR="00406DCD" w:rsidRPr="00C52E49" w:rsidRDefault="00406DCD" w:rsidP="00C03E4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/>
            <w:tcMar>
              <w:left w:w="28" w:type="dxa"/>
              <w:right w:w="28" w:type="dxa"/>
            </w:tcMar>
          </w:tcPr>
          <w:p w14:paraId="0062BBCC" w14:textId="77777777" w:rsidR="00406DCD" w:rsidRPr="004B6DBB" w:rsidRDefault="00406DCD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по ТБ </w:t>
            </w:r>
          </w:p>
        </w:tc>
      </w:tr>
      <w:tr w:rsidR="00406DCD" w:rsidRPr="004B6DBB" w14:paraId="3C07E56A" w14:textId="77777777" w:rsidTr="003D1A2B">
        <w:trPr>
          <w:trHeight w:val="713"/>
          <w:jc w:val="center"/>
        </w:trPr>
        <w:tc>
          <w:tcPr>
            <w:tcW w:w="80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DBB6403" w14:textId="77777777" w:rsidR="00406DCD" w:rsidRPr="009609D2" w:rsidRDefault="00406DCD" w:rsidP="00C03E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8F884C2" w14:textId="77777777" w:rsidR="00406DCD" w:rsidRPr="00EF774F" w:rsidRDefault="00406DCD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3109CCC3" w14:textId="77777777" w:rsidR="00406DCD" w:rsidRPr="00EF774F" w:rsidRDefault="00406DCD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Прибытие на предприятие, проведение инструктажа </w:t>
            </w:r>
            <w:r w:rsidR="00216606">
              <w:rPr>
                <w:color w:val="000000"/>
                <w:sz w:val="22"/>
                <w:szCs w:val="22"/>
              </w:rPr>
              <w:t>по ТБ</w:t>
            </w:r>
          </w:p>
        </w:tc>
        <w:tc>
          <w:tcPr>
            <w:tcW w:w="2033" w:type="dxa"/>
            <w:vMerge w:val="restart"/>
            <w:shd w:val="clear" w:color="auto" w:fill="FFFFFF"/>
          </w:tcPr>
          <w:p w14:paraId="600116DA" w14:textId="77777777" w:rsidR="00DB0580" w:rsidRDefault="00DB0580" w:rsidP="00DB058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0580">
              <w:rPr>
                <w:sz w:val="22"/>
                <w:szCs w:val="22"/>
              </w:rPr>
              <w:t>УК-1-7</w:t>
            </w:r>
            <w:r>
              <w:rPr>
                <w:sz w:val="22"/>
                <w:szCs w:val="22"/>
              </w:rPr>
              <w:t>;</w:t>
            </w:r>
          </w:p>
          <w:p w14:paraId="24D68403" w14:textId="77777777" w:rsidR="00406DCD" w:rsidRDefault="00DB0580" w:rsidP="00DB058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0580">
              <w:rPr>
                <w:sz w:val="22"/>
                <w:szCs w:val="22"/>
              </w:rPr>
              <w:t>БПК-3, 4, 9, 11, 1</w:t>
            </w:r>
            <w:r>
              <w:rPr>
                <w:sz w:val="22"/>
                <w:szCs w:val="22"/>
              </w:rPr>
              <w:t>4</w:t>
            </w:r>
            <w:r w:rsidRPr="00DB0580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5</w:t>
            </w:r>
            <w:r w:rsidR="00217C73">
              <w:rPr>
                <w:sz w:val="22"/>
                <w:szCs w:val="22"/>
              </w:rPr>
              <w:t>;</w:t>
            </w:r>
          </w:p>
          <w:p w14:paraId="54932042" w14:textId="77777777" w:rsidR="00217C73" w:rsidRPr="00DB0580" w:rsidRDefault="00217C73" w:rsidP="00DB058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СК-1-8</w:t>
            </w:r>
          </w:p>
        </w:tc>
        <w:tc>
          <w:tcPr>
            <w:tcW w:w="1699" w:type="dxa"/>
            <w:shd w:val="clear" w:color="auto" w:fill="FFFFFF"/>
            <w:tcMar>
              <w:left w:w="28" w:type="dxa"/>
              <w:right w:w="28" w:type="dxa"/>
            </w:tcMar>
          </w:tcPr>
          <w:p w14:paraId="2B497485" w14:textId="77777777" w:rsidR="00406DCD" w:rsidRDefault="00406DCD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 зачислении</w:t>
            </w:r>
          </w:p>
        </w:tc>
      </w:tr>
      <w:tr w:rsidR="00216606" w:rsidRPr="004B6DBB" w14:paraId="50F419AF" w14:textId="77777777" w:rsidTr="003D1A2B">
        <w:trPr>
          <w:trHeight w:val="713"/>
          <w:jc w:val="center"/>
        </w:trPr>
        <w:tc>
          <w:tcPr>
            <w:tcW w:w="80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15F8D7D8" w14:textId="77777777" w:rsidR="00216606" w:rsidRDefault="00216606" w:rsidP="002166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067D4620" w14:textId="77777777" w:rsidR="00216606" w:rsidRDefault="00216606" w:rsidP="0021660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06DCD">
              <w:rPr>
                <w:sz w:val="20"/>
                <w:szCs w:val="20"/>
              </w:rPr>
              <w:t>(1 неделя)</w:t>
            </w:r>
          </w:p>
        </w:tc>
        <w:tc>
          <w:tcPr>
            <w:tcW w:w="188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EF7E623" w14:textId="77777777" w:rsidR="00216606" w:rsidRPr="00EF774F" w:rsidRDefault="00216606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57447C25" w14:textId="77777777" w:rsidR="00216606" w:rsidRDefault="00216606" w:rsidP="0090652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Знакомство с предприятием</w:t>
            </w:r>
            <w:r w:rsidR="0090652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с профессиональными обязанностями</w:t>
            </w:r>
          </w:p>
        </w:tc>
        <w:tc>
          <w:tcPr>
            <w:tcW w:w="2033" w:type="dxa"/>
            <w:vMerge/>
            <w:shd w:val="clear" w:color="auto" w:fill="FFFFFF"/>
          </w:tcPr>
          <w:p w14:paraId="795B7074" w14:textId="77777777" w:rsidR="00216606" w:rsidRPr="00C52E49" w:rsidRDefault="00216606" w:rsidP="00406DCD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/>
            <w:tcMar>
              <w:left w:w="28" w:type="dxa"/>
              <w:right w:w="28" w:type="dxa"/>
            </w:tcMar>
          </w:tcPr>
          <w:p w14:paraId="43F60A40" w14:textId="77777777" w:rsidR="00216606" w:rsidRDefault="00216606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практики</w:t>
            </w:r>
          </w:p>
        </w:tc>
      </w:tr>
      <w:tr w:rsidR="00216606" w:rsidRPr="004B6DBB" w14:paraId="7140A315" w14:textId="77777777" w:rsidTr="003D1A2B">
        <w:trPr>
          <w:trHeight w:val="713"/>
          <w:jc w:val="center"/>
        </w:trPr>
        <w:tc>
          <w:tcPr>
            <w:tcW w:w="80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F8A1FA6" w14:textId="77777777" w:rsidR="00216606" w:rsidRPr="00406DCD" w:rsidRDefault="00216606" w:rsidP="00C03E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0ECEB50" w14:textId="77777777" w:rsidR="00216606" w:rsidRPr="00EF774F" w:rsidRDefault="00216606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0C0C24E5" w14:textId="77777777" w:rsidR="00216606" w:rsidRPr="00EF774F" w:rsidRDefault="00216606" w:rsidP="00406DC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и утверждение индивидуального плана</w:t>
            </w:r>
          </w:p>
        </w:tc>
        <w:tc>
          <w:tcPr>
            <w:tcW w:w="2033" w:type="dxa"/>
            <w:vMerge/>
            <w:shd w:val="clear" w:color="auto" w:fill="FFFFFF"/>
          </w:tcPr>
          <w:p w14:paraId="48F02DF2" w14:textId="77777777" w:rsidR="00216606" w:rsidRPr="00C52E49" w:rsidRDefault="00216606" w:rsidP="00406DCD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/>
            <w:tcMar>
              <w:left w:w="28" w:type="dxa"/>
              <w:right w:w="28" w:type="dxa"/>
            </w:tcMar>
          </w:tcPr>
          <w:p w14:paraId="411F8511" w14:textId="77777777" w:rsidR="00216606" w:rsidRDefault="00216606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план</w:t>
            </w:r>
          </w:p>
        </w:tc>
      </w:tr>
      <w:tr w:rsidR="00B73E07" w:rsidRPr="00EF774F" w14:paraId="012A2BE9" w14:textId="77777777" w:rsidTr="003D1A2B">
        <w:trPr>
          <w:trHeight w:val="541"/>
          <w:jc w:val="center"/>
        </w:trPr>
        <w:tc>
          <w:tcPr>
            <w:tcW w:w="80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57BD4886" w14:textId="77777777" w:rsidR="00B73E07" w:rsidRDefault="00406DCD" w:rsidP="00C03E4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13942C1A" w14:textId="77777777" w:rsidR="00406DCD" w:rsidRDefault="00406DCD" w:rsidP="00C03E4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(2-15 недели)</w:t>
            </w:r>
          </w:p>
          <w:p w14:paraId="366C98BE" w14:textId="77777777" w:rsidR="00B73E07" w:rsidRPr="00EF774F" w:rsidRDefault="00B73E07" w:rsidP="00C03E4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7F2C8CCF" w14:textId="77777777" w:rsidR="00B73E07" w:rsidRPr="00EF774F" w:rsidRDefault="00B73E07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>Основной (практическая деятельность)</w:t>
            </w: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6B22CE98" w14:textId="77777777" w:rsidR="00B73E07" w:rsidRPr="00EF774F" w:rsidRDefault="003D1A2B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работ, связанных с должностными инструкциями </w:t>
            </w:r>
            <w:r w:rsidR="00223D18">
              <w:rPr>
                <w:color w:val="000000"/>
                <w:sz w:val="22"/>
                <w:szCs w:val="22"/>
              </w:rPr>
              <w:t>специалиста</w:t>
            </w:r>
          </w:p>
        </w:tc>
        <w:tc>
          <w:tcPr>
            <w:tcW w:w="2033" w:type="dxa"/>
            <w:vMerge w:val="restart"/>
            <w:shd w:val="clear" w:color="auto" w:fill="FFFFFF"/>
          </w:tcPr>
          <w:p w14:paraId="315C7E8D" w14:textId="77777777" w:rsidR="00135816" w:rsidRDefault="00135816" w:rsidP="0013581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0580">
              <w:rPr>
                <w:sz w:val="22"/>
                <w:szCs w:val="22"/>
              </w:rPr>
              <w:t>УК-1-7</w:t>
            </w:r>
            <w:r>
              <w:rPr>
                <w:sz w:val="22"/>
                <w:szCs w:val="22"/>
              </w:rPr>
              <w:t>;</w:t>
            </w:r>
          </w:p>
          <w:p w14:paraId="446FBF43" w14:textId="77777777" w:rsidR="00135816" w:rsidRDefault="00135816" w:rsidP="0013581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0580">
              <w:rPr>
                <w:sz w:val="22"/>
                <w:szCs w:val="22"/>
              </w:rPr>
              <w:t>БПК-3, 4, 9, 11, 1</w:t>
            </w:r>
            <w:r>
              <w:rPr>
                <w:sz w:val="22"/>
                <w:szCs w:val="22"/>
              </w:rPr>
              <w:t>4</w:t>
            </w:r>
            <w:r w:rsidRPr="00DB0580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5;</w:t>
            </w:r>
          </w:p>
          <w:p w14:paraId="0E095797" w14:textId="77777777" w:rsidR="00B73E07" w:rsidRPr="00C52E49" w:rsidRDefault="00135816" w:rsidP="0013581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СК-1-8</w:t>
            </w:r>
          </w:p>
        </w:tc>
        <w:tc>
          <w:tcPr>
            <w:tcW w:w="169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17720510" w14:textId="77777777" w:rsidR="00B73E07" w:rsidRDefault="003D1A2B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Дневник,</w:t>
            </w:r>
          </w:p>
          <w:p w14:paraId="0C38FC0D" w14:textId="77777777" w:rsidR="003D1A2B" w:rsidRPr="00EF774F" w:rsidRDefault="003D1A2B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практики</w:t>
            </w:r>
          </w:p>
        </w:tc>
      </w:tr>
      <w:tr w:rsidR="00B73E07" w:rsidRPr="00EF774F" w14:paraId="60075844" w14:textId="77777777" w:rsidTr="003D1A2B">
        <w:trPr>
          <w:trHeight w:val="1685"/>
          <w:jc w:val="center"/>
        </w:trPr>
        <w:tc>
          <w:tcPr>
            <w:tcW w:w="80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9E32B10" w14:textId="77777777" w:rsidR="00B73E07" w:rsidRPr="00EF774F" w:rsidRDefault="00B73E07" w:rsidP="00C03E4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AF7DF1B" w14:textId="77777777" w:rsidR="00B73E07" w:rsidRPr="00EF774F" w:rsidRDefault="00B73E07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0236C908" w14:textId="77777777" w:rsidR="00B73E07" w:rsidRPr="00EF774F" w:rsidRDefault="00B73E07" w:rsidP="003D1A2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 xml:space="preserve">Выполнение </w:t>
            </w:r>
            <w:r w:rsidR="003D1A2B">
              <w:rPr>
                <w:color w:val="000000"/>
                <w:sz w:val="22"/>
                <w:szCs w:val="22"/>
              </w:rPr>
              <w:t xml:space="preserve">программы практики и </w:t>
            </w:r>
            <w:r w:rsidRPr="00EF774F">
              <w:rPr>
                <w:color w:val="000000"/>
                <w:sz w:val="22"/>
                <w:szCs w:val="22"/>
              </w:rPr>
              <w:t>индивидуального задания (подбор литературы по исследуемой проблеме; проведение необходимых численных экспериментов; создание программных продуктов; апробация и тестирование; анализ полученных результатов)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33" w:type="dxa"/>
            <w:vMerge/>
            <w:shd w:val="clear" w:color="auto" w:fill="FFFFFF"/>
          </w:tcPr>
          <w:p w14:paraId="0ACAF08E" w14:textId="77777777" w:rsidR="00B73E07" w:rsidRPr="00C52E49" w:rsidRDefault="00B73E07" w:rsidP="00C03E4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67B375B" w14:textId="77777777" w:rsidR="00B73E07" w:rsidRPr="00EF774F" w:rsidRDefault="00B73E07" w:rsidP="003D1A2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87E70" w:rsidRPr="00EF774F" w14:paraId="3EDDECE8" w14:textId="77777777" w:rsidTr="003D1A2B">
        <w:trPr>
          <w:trHeight w:val="257"/>
          <w:jc w:val="center"/>
        </w:trPr>
        <w:tc>
          <w:tcPr>
            <w:tcW w:w="802" w:type="dxa"/>
            <w:shd w:val="clear" w:color="auto" w:fill="FFFFFF"/>
            <w:tcMar>
              <w:left w:w="28" w:type="dxa"/>
              <w:right w:w="28" w:type="dxa"/>
            </w:tcMar>
          </w:tcPr>
          <w:p w14:paraId="14D21ED5" w14:textId="77777777" w:rsidR="00187E70" w:rsidRDefault="00187E70" w:rsidP="00C03E4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>3</w:t>
            </w:r>
          </w:p>
          <w:p w14:paraId="5BF57F62" w14:textId="77777777" w:rsidR="00406DCD" w:rsidRPr="00EF774F" w:rsidRDefault="00406DCD" w:rsidP="00C03E4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(16 неделя)</w:t>
            </w:r>
          </w:p>
        </w:tc>
        <w:tc>
          <w:tcPr>
            <w:tcW w:w="1882" w:type="dxa"/>
            <w:shd w:val="clear" w:color="auto" w:fill="FFFFFF"/>
            <w:tcMar>
              <w:left w:w="28" w:type="dxa"/>
              <w:right w:w="28" w:type="dxa"/>
            </w:tcMar>
          </w:tcPr>
          <w:p w14:paraId="7424C0AB" w14:textId="77777777" w:rsidR="00187E70" w:rsidRPr="00EF774F" w:rsidRDefault="009609D2" w:rsidP="0021660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</w:t>
            </w:r>
            <w:r w:rsidR="00187E70" w:rsidRPr="00EF774F">
              <w:rPr>
                <w:color w:val="000000"/>
                <w:sz w:val="22"/>
                <w:szCs w:val="22"/>
              </w:rPr>
              <w:t>ключительный (подведение итогов)</w:t>
            </w:r>
          </w:p>
        </w:tc>
        <w:tc>
          <w:tcPr>
            <w:tcW w:w="3695" w:type="dxa"/>
            <w:shd w:val="clear" w:color="auto" w:fill="FFFFFF"/>
            <w:tcMar>
              <w:left w:w="28" w:type="dxa"/>
              <w:right w:w="28" w:type="dxa"/>
            </w:tcMar>
          </w:tcPr>
          <w:p w14:paraId="410059CE" w14:textId="77777777" w:rsidR="009609D2" w:rsidRDefault="00187E70" w:rsidP="009609D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>Подготовка отчетной документации по практике. Обсуждение с руководителем</w:t>
            </w:r>
            <w:r w:rsidR="009609D2">
              <w:rPr>
                <w:color w:val="000000"/>
                <w:sz w:val="22"/>
                <w:szCs w:val="22"/>
              </w:rPr>
              <w:t xml:space="preserve"> практики</w:t>
            </w:r>
            <w:r w:rsidRPr="00EF774F">
              <w:rPr>
                <w:color w:val="000000"/>
                <w:sz w:val="22"/>
                <w:szCs w:val="22"/>
              </w:rPr>
              <w:t xml:space="preserve">. </w:t>
            </w:r>
          </w:p>
          <w:p w14:paraId="45820D13" w14:textId="77777777" w:rsidR="00187E70" w:rsidRPr="00EF774F" w:rsidRDefault="00187E70" w:rsidP="009609D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F774F">
              <w:rPr>
                <w:color w:val="000000"/>
                <w:sz w:val="22"/>
                <w:szCs w:val="22"/>
              </w:rPr>
              <w:t>Устранение недостатков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33" w:type="dxa"/>
            <w:shd w:val="clear" w:color="auto" w:fill="FFFFFF"/>
          </w:tcPr>
          <w:p w14:paraId="293C788E" w14:textId="77777777" w:rsidR="00135816" w:rsidRDefault="00135816" w:rsidP="0013581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0580">
              <w:rPr>
                <w:sz w:val="22"/>
                <w:szCs w:val="22"/>
              </w:rPr>
              <w:t>УК-1-7</w:t>
            </w:r>
            <w:r>
              <w:rPr>
                <w:sz w:val="22"/>
                <w:szCs w:val="22"/>
              </w:rPr>
              <w:t>;</w:t>
            </w:r>
          </w:p>
          <w:p w14:paraId="0FE9B395" w14:textId="77777777" w:rsidR="00135816" w:rsidRDefault="00135816" w:rsidP="0013581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B0580">
              <w:rPr>
                <w:sz w:val="22"/>
                <w:szCs w:val="22"/>
              </w:rPr>
              <w:t>БПК-3, 4, 9, 11, 1</w:t>
            </w:r>
            <w:r>
              <w:rPr>
                <w:sz w:val="22"/>
                <w:szCs w:val="22"/>
              </w:rPr>
              <w:t>4</w:t>
            </w:r>
            <w:r w:rsidRPr="00DB0580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5;</w:t>
            </w:r>
          </w:p>
          <w:p w14:paraId="139B265C" w14:textId="77777777" w:rsidR="00465A5E" w:rsidRPr="00C52E49" w:rsidRDefault="00135816" w:rsidP="0013581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СК-1-8</w:t>
            </w:r>
          </w:p>
        </w:tc>
        <w:tc>
          <w:tcPr>
            <w:tcW w:w="1699" w:type="dxa"/>
            <w:shd w:val="clear" w:color="auto" w:fill="FFFFFF"/>
            <w:tcMar>
              <w:left w:w="28" w:type="dxa"/>
              <w:right w:w="28" w:type="dxa"/>
            </w:tcMar>
          </w:tcPr>
          <w:p w14:paraId="421B58FC" w14:textId="77777777" w:rsidR="00810056" w:rsidRDefault="00774E74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Дневник,</w:t>
            </w:r>
          </w:p>
          <w:p w14:paraId="2E3192EA" w14:textId="77777777" w:rsidR="00187E70" w:rsidRPr="00EF774F" w:rsidRDefault="00810056" w:rsidP="003D1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87E70" w:rsidRPr="00EF774F">
              <w:rPr>
                <w:sz w:val="22"/>
                <w:szCs w:val="22"/>
              </w:rPr>
              <w:t>тчет</w:t>
            </w:r>
            <w:r>
              <w:rPr>
                <w:sz w:val="22"/>
                <w:szCs w:val="22"/>
              </w:rPr>
              <w:t xml:space="preserve"> студента</w:t>
            </w:r>
            <w:r w:rsidR="00406DCD">
              <w:rPr>
                <w:sz w:val="22"/>
                <w:szCs w:val="22"/>
              </w:rPr>
              <w:t>, характеристика-отзыв руководителя от предприятия, отзыв руководителя практики от кафедры</w:t>
            </w:r>
          </w:p>
        </w:tc>
      </w:tr>
    </w:tbl>
    <w:p w14:paraId="62D64836" w14:textId="77777777" w:rsidR="00B73E07" w:rsidRDefault="00B73E07" w:rsidP="00B73E07">
      <w:pPr>
        <w:ind w:firstLine="709"/>
        <w:jc w:val="both"/>
        <w:rPr>
          <w:sz w:val="28"/>
          <w:szCs w:val="28"/>
        </w:rPr>
      </w:pPr>
    </w:p>
    <w:p w14:paraId="519D27D7" w14:textId="77777777" w:rsidR="0080460C" w:rsidRDefault="0080460C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150E5659" w14:textId="77777777" w:rsidR="0080460C" w:rsidRDefault="0080460C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621355BE" w14:textId="77777777" w:rsidR="0080460C" w:rsidRDefault="0080460C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1ACD49D2" w14:textId="77777777" w:rsidR="0080460C" w:rsidRDefault="0080460C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5095B110" w14:textId="77777777" w:rsidR="0080460C" w:rsidRDefault="0080460C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19B6A05C" w14:textId="77777777" w:rsidR="0080460C" w:rsidRDefault="0080460C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0E32B255" w14:textId="77777777" w:rsidR="003D1A2B" w:rsidRDefault="003D1A2B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49F0103D" w14:textId="77777777" w:rsidR="003D1A2B" w:rsidRDefault="003D1A2B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19ABD831" w14:textId="77777777" w:rsidR="003D1A2B" w:rsidRDefault="003D1A2B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70919615" w14:textId="77777777" w:rsidR="003D1A2B" w:rsidRDefault="003D1A2B" w:rsidP="00C02048">
      <w:pPr>
        <w:shd w:val="clear" w:color="auto" w:fill="FFFFFF"/>
        <w:ind w:left="31"/>
        <w:jc w:val="center"/>
        <w:rPr>
          <w:b/>
          <w:caps/>
          <w:color w:val="000000"/>
        </w:rPr>
      </w:pPr>
    </w:p>
    <w:p w14:paraId="1C378C02" w14:textId="77777777" w:rsidR="000A371E" w:rsidRPr="00A24E11" w:rsidRDefault="000A371E" w:rsidP="008E4CB6">
      <w:pPr>
        <w:shd w:val="clear" w:color="auto" w:fill="FFFFFF"/>
        <w:spacing w:line="300" w:lineRule="exact"/>
        <w:ind w:left="31"/>
        <w:jc w:val="center"/>
        <w:rPr>
          <w:b/>
          <w:caps/>
          <w:color w:val="000000"/>
        </w:rPr>
      </w:pPr>
      <w:r w:rsidRPr="00A24E11">
        <w:rPr>
          <w:b/>
          <w:caps/>
          <w:color w:val="000000"/>
        </w:rPr>
        <w:lastRenderedPageBreak/>
        <w:t>Информационно-методическая часть</w:t>
      </w:r>
    </w:p>
    <w:p w14:paraId="1A02DD41" w14:textId="77777777" w:rsidR="00163325" w:rsidRPr="00C86AF1" w:rsidRDefault="00163325" w:rsidP="008E4CB6">
      <w:pPr>
        <w:shd w:val="clear" w:color="auto" w:fill="FFFFFF"/>
        <w:spacing w:line="300" w:lineRule="exact"/>
        <w:ind w:firstLine="708"/>
        <w:jc w:val="both"/>
        <w:rPr>
          <w:b/>
          <w:i/>
          <w:sz w:val="24"/>
          <w:szCs w:val="24"/>
        </w:rPr>
      </w:pPr>
      <w:r w:rsidRPr="00C86AF1">
        <w:rPr>
          <w:b/>
          <w:i/>
          <w:sz w:val="24"/>
          <w:szCs w:val="24"/>
        </w:rPr>
        <w:t>Перечень отчетной документации, которую</w:t>
      </w:r>
      <w:r w:rsidR="00134373">
        <w:rPr>
          <w:b/>
          <w:i/>
          <w:sz w:val="24"/>
          <w:szCs w:val="24"/>
        </w:rPr>
        <w:t xml:space="preserve"> должен предоставить студент по </w:t>
      </w:r>
      <w:r w:rsidRPr="00C86AF1">
        <w:rPr>
          <w:b/>
          <w:i/>
          <w:sz w:val="24"/>
          <w:szCs w:val="24"/>
        </w:rPr>
        <w:t>итогам практики</w:t>
      </w:r>
      <w:r w:rsidR="00FC1AA9" w:rsidRPr="00C86AF1">
        <w:rPr>
          <w:b/>
          <w:i/>
          <w:sz w:val="24"/>
          <w:szCs w:val="24"/>
        </w:rPr>
        <w:t>:</w:t>
      </w:r>
    </w:p>
    <w:p w14:paraId="7AEEC6C0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i/>
          <w:sz w:val="24"/>
          <w:szCs w:val="24"/>
        </w:rPr>
      </w:pPr>
      <w:r w:rsidRPr="00C86AF1">
        <w:rPr>
          <w:i/>
          <w:sz w:val="24"/>
          <w:szCs w:val="24"/>
        </w:rPr>
        <w:t xml:space="preserve">1. </w:t>
      </w:r>
      <w:r w:rsidR="00E30564" w:rsidRPr="00C86AF1">
        <w:rPr>
          <w:i/>
          <w:sz w:val="24"/>
          <w:szCs w:val="24"/>
        </w:rPr>
        <w:t>Дневник практики.</w:t>
      </w:r>
    </w:p>
    <w:p w14:paraId="354BA02C" w14:textId="77777777" w:rsidR="00163325" w:rsidRPr="00C86AF1" w:rsidRDefault="00E30564" w:rsidP="008E4CB6">
      <w:pPr>
        <w:autoSpaceDE w:val="0"/>
        <w:autoSpaceDN w:val="0"/>
        <w:spacing w:line="300" w:lineRule="exact"/>
        <w:ind w:firstLine="720"/>
        <w:jc w:val="both"/>
        <w:rPr>
          <w:i/>
          <w:sz w:val="24"/>
          <w:szCs w:val="24"/>
        </w:rPr>
      </w:pPr>
      <w:r w:rsidRPr="00C86AF1">
        <w:rPr>
          <w:i/>
          <w:sz w:val="24"/>
          <w:szCs w:val="24"/>
        </w:rPr>
        <w:t>2. </w:t>
      </w:r>
      <w:r w:rsidR="00ED7C26" w:rsidRPr="00C86AF1">
        <w:rPr>
          <w:i/>
          <w:sz w:val="24"/>
          <w:szCs w:val="24"/>
        </w:rPr>
        <w:t>Отчет</w:t>
      </w:r>
      <w:r w:rsidR="00857A0D" w:rsidRPr="00C86AF1">
        <w:rPr>
          <w:i/>
          <w:sz w:val="24"/>
          <w:szCs w:val="24"/>
        </w:rPr>
        <w:t>.</w:t>
      </w:r>
    </w:p>
    <w:p w14:paraId="314C8B88" w14:textId="77777777" w:rsidR="00FC1AA9" w:rsidRPr="00C86AF1" w:rsidRDefault="00FC1AA9" w:rsidP="008E4CB6">
      <w:pPr>
        <w:autoSpaceDE w:val="0"/>
        <w:autoSpaceDN w:val="0"/>
        <w:spacing w:line="300" w:lineRule="exact"/>
        <w:ind w:firstLine="720"/>
        <w:jc w:val="both"/>
        <w:rPr>
          <w:b/>
          <w:sz w:val="24"/>
          <w:szCs w:val="24"/>
        </w:rPr>
      </w:pPr>
      <w:r w:rsidRPr="00C86AF1">
        <w:rPr>
          <w:b/>
          <w:i/>
          <w:sz w:val="24"/>
          <w:szCs w:val="24"/>
        </w:rPr>
        <w:t>Требования к содержанию и оформлению дневника и отчета по практике.</w:t>
      </w:r>
    </w:p>
    <w:p w14:paraId="6091A830" w14:textId="77777777" w:rsidR="00BE266B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Все основные этапы практики фиксируются в дневнике, который ведётся практикантом. Дневник является основным документом, отражающим объе</w:t>
      </w:r>
      <w:r w:rsidR="00134373">
        <w:rPr>
          <w:sz w:val="24"/>
          <w:szCs w:val="24"/>
        </w:rPr>
        <w:t>м и качество работы студента во </w:t>
      </w:r>
      <w:r w:rsidRPr="00C86AF1">
        <w:rPr>
          <w:sz w:val="24"/>
          <w:szCs w:val="24"/>
        </w:rPr>
        <w:t>время практики</w:t>
      </w:r>
      <w:r w:rsidR="00C70A96" w:rsidRPr="00C86AF1">
        <w:rPr>
          <w:sz w:val="24"/>
          <w:szCs w:val="24"/>
        </w:rPr>
        <w:t>.</w:t>
      </w:r>
    </w:p>
    <w:p w14:paraId="4EEE13BA" w14:textId="77777777" w:rsidR="008E4CB6" w:rsidRPr="00C86AF1" w:rsidRDefault="00C70A96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 </w:t>
      </w:r>
      <w:r w:rsidR="00163325" w:rsidRPr="00C86AF1">
        <w:rPr>
          <w:sz w:val="24"/>
          <w:szCs w:val="24"/>
        </w:rPr>
        <w:t xml:space="preserve">В дневнике указываются: </w:t>
      </w:r>
    </w:p>
    <w:p w14:paraId="1E779BB1" w14:textId="77777777" w:rsidR="008E4CB6" w:rsidRPr="00C86AF1" w:rsidRDefault="00163325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даты начала и завершения практики</w:t>
      </w:r>
      <w:r w:rsidR="00351440" w:rsidRPr="00C86AF1">
        <w:rPr>
          <w:sz w:val="24"/>
          <w:szCs w:val="24"/>
        </w:rPr>
        <w:t xml:space="preserve"> в соответствии с приказом</w:t>
      </w:r>
      <w:r w:rsidR="00C70A96" w:rsidRPr="00C86AF1">
        <w:rPr>
          <w:sz w:val="24"/>
          <w:szCs w:val="24"/>
        </w:rPr>
        <w:t>;</w:t>
      </w:r>
      <w:r w:rsidRPr="00C86AF1">
        <w:rPr>
          <w:sz w:val="24"/>
          <w:szCs w:val="24"/>
        </w:rPr>
        <w:t xml:space="preserve"> </w:t>
      </w:r>
    </w:p>
    <w:p w14:paraId="6D9C95F6" w14:textId="77777777" w:rsidR="008E4CB6" w:rsidRPr="00C86AF1" w:rsidRDefault="00C70A96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дата отбытия на практику, заверенная подписью </w:t>
      </w:r>
      <w:r w:rsidR="008E4CB6" w:rsidRPr="00C86AF1">
        <w:rPr>
          <w:sz w:val="24"/>
          <w:szCs w:val="24"/>
        </w:rPr>
        <w:t>заведующего кафедрой</w:t>
      </w:r>
      <w:r w:rsidRPr="00C86AF1">
        <w:rPr>
          <w:sz w:val="24"/>
          <w:szCs w:val="24"/>
        </w:rPr>
        <w:t xml:space="preserve">; </w:t>
      </w:r>
    </w:p>
    <w:p w14:paraId="2B31F534" w14:textId="77777777" w:rsidR="008E4CB6" w:rsidRPr="00C86AF1" w:rsidRDefault="00C70A96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дата прибытия и дата, когда студент отбыл с предприятия по</w:t>
      </w:r>
      <w:r w:rsidR="00351440" w:rsidRPr="00C86AF1">
        <w:rPr>
          <w:sz w:val="24"/>
          <w:szCs w:val="24"/>
        </w:rPr>
        <w:t>сле окончания</w:t>
      </w:r>
      <w:r w:rsidRPr="00C86AF1">
        <w:rPr>
          <w:sz w:val="24"/>
          <w:szCs w:val="24"/>
        </w:rPr>
        <w:t xml:space="preserve"> практики, заверенные подписью руководителя практики от предприятия и печатью от</w:t>
      </w:r>
      <w:r w:rsidR="00DA19B9" w:rsidRPr="00C86AF1">
        <w:rPr>
          <w:sz w:val="24"/>
          <w:szCs w:val="24"/>
        </w:rPr>
        <w:t>д</w:t>
      </w:r>
      <w:r w:rsidRPr="00C86AF1">
        <w:rPr>
          <w:sz w:val="24"/>
          <w:szCs w:val="24"/>
        </w:rPr>
        <w:t>ела кадров</w:t>
      </w:r>
      <w:r w:rsidR="00070E80" w:rsidRPr="00C86AF1">
        <w:rPr>
          <w:sz w:val="24"/>
          <w:szCs w:val="24"/>
        </w:rPr>
        <w:t xml:space="preserve">; </w:t>
      </w:r>
    </w:p>
    <w:p w14:paraId="3698A907" w14:textId="77777777" w:rsidR="008E4CB6" w:rsidRPr="00C86AF1" w:rsidRDefault="00070E80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тема индивидуального задания и вопросы, подлежащие обязательной проработке;</w:t>
      </w:r>
    </w:p>
    <w:p w14:paraId="199942EB" w14:textId="77777777" w:rsidR="008E4CB6" w:rsidRPr="00C86AF1" w:rsidRDefault="005F6BD6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индивидуальный план прохождения практики</w:t>
      </w:r>
      <w:r w:rsidR="00F27882" w:rsidRPr="00C86AF1">
        <w:rPr>
          <w:sz w:val="24"/>
          <w:szCs w:val="24"/>
        </w:rPr>
        <w:t>, утвержденный руководителем практики от кафедры</w:t>
      </w:r>
      <w:r w:rsidR="00DA19B9" w:rsidRPr="00C86AF1">
        <w:rPr>
          <w:sz w:val="24"/>
          <w:szCs w:val="24"/>
        </w:rPr>
        <w:t>;</w:t>
      </w:r>
      <w:r w:rsidR="00070E80" w:rsidRPr="00C86AF1">
        <w:rPr>
          <w:sz w:val="24"/>
          <w:szCs w:val="24"/>
        </w:rPr>
        <w:t xml:space="preserve"> </w:t>
      </w:r>
    </w:p>
    <w:p w14:paraId="27A8EEE4" w14:textId="77777777" w:rsidR="008E4CB6" w:rsidRPr="00C86AF1" w:rsidRDefault="00070E80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общественная</w:t>
      </w:r>
      <w:r w:rsidR="00DA19B9" w:rsidRPr="00C86AF1">
        <w:rPr>
          <w:sz w:val="24"/>
          <w:szCs w:val="24"/>
        </w:rPr>
        <w:t xml:space="preserve"> работа</w:t>
      </w:r>
      <w:r w:rsidRPr="00C86AF1">
        <w:rPr>
          <w:sz w:val="24"/>
          <w:szCs w:val="24"/>
        </w:rPr>
        <w:t xml:space="preserve">, выполняемая студентом на предприятии; </w:t>
      </w:r>
    </w:p>
    <w:p w14:paraId="16E1592D" w14:textId="77777777" w:rsidR="008E4CB6" w:rsidRPr="00C86AF1" w:rsidRDefault="00070E80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характеристика-отзыв руководителя практики от предприятия с выставлением рекомендуемой оценки; </w:t>
      </w:r>
    </w:p>
    <w:p w14:paraId="5E26DD9A" w14:textId="77777777" w:rsidR="008E4CB6" w:rsidRPr="00C86AF1" w:rsidRDefault="00070E80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отчет студента о результатах прохождения практики; </w:t>
      </w:r>
    </w:p>
    <w:p w14:paraId="14103703" w14:textId="77777777" w:rsidR="00163325" w:rsidRPr="00C86AF1" w:rsidRDefault="00070E80" w:rsidP="008E4CB6">
      <w:pPr>
        <w:pStyle w:val="a8"/>
        <w:numPr>
          <w:ilvl w:val="0"/>
          <w:numId w:val="16"/>
        </w:numPr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отзыв руководителя практики от кафедры с выставление итоговой оценки.</w:t>
      </w:r>
    </w:p>
    <w:p w14:paraId="4D1B2E4E" w14:textId="77777777" w:rsidR="00FD111F" w:rsidRPr="00C86AF1" w:rsidRDefault="00DA19B9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Практикант ежедневно записывает в дневнике вид и краткое содержание выполненной за день работы, вносит замечания и предложения. Ежедневные записи должны содержать следующую информацию: описание работы, выполняемой студентом на предприятии в рамках его обязанностей в этот день; источники информации, с которыми работал студент. </w:t>
      </w:r>
    </w:p>
    <w:p w14:paraId="26CC335D" w14:textId="77777777" w:rsidR="00F069AC" w:rsidRPr="00C86AF1" w:rsidRDefault="005F6BD6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 течение последней недели практики студен</w:t>
      </w:r>
      <w:r w:rsidR="00134373">
        <w:rPr>
          <w:sz w:val="24"/>
          <w:szCs w:val="24"/>
        </w:rPr>
        <w:t>т составляет письменный отчет о </w:t>
      </w:r>
      <w:r w:rsidRPr="00C86AF1">
        <w:rPr>
          <w:sz w:val="24"/>
          <w:szCs w:val="24"/>
        </w:rPr>
        <w:t>выполнении программы практики</w:t>
      </w:r>
      <w:r w:rsidR="00F069AC" w:rsidRPr="00C86AF1">
        <w:rPr>
          <w:sz w:val="24"/>
          <w:szCs w:val="24"/>
        </w:rPr>
        <w:t xml:space="preserve">. </w:t>
      </w:r>
    </w:p>
    <w:p w14:paraId="02DB4623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Обязательными разделами (структурными элементами) отчёта являются:</w:t>
      </w:r>
    </w:p>
    <w:p w14:paraId="311E6DE7" w14:textId="77777777" w:rsidR="00163325" w:rsidRPr="00C86AF1" w:rsidRDefault="00163325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титульный лист</w:t>
      </w:r>
      <w:r w:rsidR="005F6BD6" w:rsidRPr="00C86AF1">
        <w:rPr>
          <w:sz w:val="24"/>
          <w:szCs w:val="24"/>
        </w:rPr>
        <w:t xml:space="preserve"> (</w:t>
      </w:r>
      <w:r w:rsidR="005F6BD6" w:rsidRPr="00C86AF1">
        <w:rPr>
          <w:i/>
          <w:sz w:val="24"/>
          <w:szCs w:val="24"/>
        </w:rPr>
        <w:t>Приложение 1</w:t>
      </w:r>
      <w:r w:rsidR="005F6BD6" w:rsidRPr="00C86AF1">
        <w:rPr>
          <w:sz w:val="24"/>
          <w:szCs w:val="24"/>
        </w:rPr>
        <w:t>)</w:t>
      </w:r>
      <w:r w:rsidR="00657872" w:rsidRPr="00C86AF1">
        <w:rPr>
          <w:sz w:val="24"/>
          <w:szCs w:val="24"/>
        </w:rPr>
        <w:t>;</w:t>
      </w:r>
    </w:p>
    <w:p w14:paraId="776B11CE" w14:textId="77777777" w:rsidR="00163325" w:rsidRPr="00C86AF1" w:rsidRDefault="00163325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содержание;</w:t>
      </w:r>
    </w:p>
    <w:p w14:paraId="61970957" w14:textId="77777777" w:rsidR="00163325" w:rsidRPr="00C86AF1" w:rsidRDefault="00163325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введение;</w:t>
      </w:r>
    </w:p>
    <w:p w14:paraId="7A4E3208" w14:textId="77777777" w:rsidR="00163325" w:rsidRPr="00C86AF1" w:rsidRDefault="00163325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основная часть, разбитая на разделы;</w:t>
      </w:r>
    </w:p>
    <w:p w14:paraId="24E25E89" w14:textId="77777777" w:rsidR="00163325" w:rsidRPr="00C86AF1" w:rsidRDefault="00163325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заключение;</w:t>
      </w:r>
    </w:p>
    <w:p w14:paraId="1B516A8A" w14:textId="77777777" w:rsidR="00163325" w:rsidRPr="00C86AF1" w:rsidRDefault="00163325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список использованных источников;</w:t>
      </w:r>
    </w:p>
    <w:p w14:paraId="1D70EF86" w14:textId="77777777" w:rsidR="00163325" w:rsidRPr="00C86AF1" w:rsidRDefault="00163325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приложения.</w:t>
      </w:r>
    </w:p>
    <w:p w14:paraId="10A1B4C9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Разделы должны следовать в указанном порядке. Отчёт должен содержать пояснительные иллюстрации, схемы, рисунки и по объёму составлять 20-30 страниц.</w:t>
      </w:r>
    </w:p>
    <w:p w14:paraId="26A132FA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Общими требованиями к отчету являются: четкость и логическая последовательность изложения материала, убедительность аргументации, краткость и ясность формулировок, исключающих неоднозначность толкования, конкретность изложен</w:t>
      </w:r>
      <w:r w:rsidR="009135D9" w:rsidRPr="00C86AF1">
        <w:rPr>
          <w:sz w:val="24"/>
          <w:szCs w:val="24"/>
        </w:rPr>
        <w:t>ия результатов, доказательств</w:t>
      </w:r>
      <w:r w:rsidR="003E237F" w:rsidRPr="00C86AF1">
        <w:rPr>
          <w:sz w:val="24"/>
          <w:szCs w:val="24"/>
        </w:rPr>
        <w:t>,</w:t>
      </w:r>
      <w:r w:rsidR="009135D9" w:rsidRPr="00C86AF1">
        <w:rPr>
          <w:sz w:val="24"/>
          <w:szCs w:val="24"/>
        </w:rPr>
        <w:t xml:space="preserve"> </w:t>
      </w:r>
      <w:r w:rsidRPr="00C86AF1">
        <w:rPr>
          <w:sz w:val="24"/>
          <w:szCs w:val="24"/>
        </w:rPr>
        <w:t xml:space="preserve">выводов. </w:t>
      </w:r>
    </w:p>
    <w:p w14:paraId="112D5DE4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b/>
          <w:sz w:val="24"/>
          <w:szCs w:val="24"/>
        </w:rPr>
        <w:t>Титульный лист</w:t>
      </w:r>
      <w:r w:rsidRPr="00C86AF1">
        <w:rPr>
          <w:sz w:val="24"/>
          <w:szCs w:val="24"/>
        </w:rPr>
        <w:t xml:space="preserve"> является первой стран</w:t>
      </w:r>
      <w:r w:rsidR="009135D9" w:rsidRPr="00C86AF1">
        <w:rPr>
          <w:sz w:val="24"/>
          <w:szCs w:val="24"/>
        </w:rPr>
        <w:t xml:space="preserve">ицей отчета по </w:t>
      </w:r>
      <w:r w:rsidR="00C659F7" w:rsidRPr="00C86AF1">
        <w:rPr>
          <w:sz w:val="24"/>
          <w:szCs w:val="24"/>
        </w:rPr>
        <w:t>научно-технической (</w:t>
      </w:r>
      <w:r w:rsidR="009135D9" w:rsidRPr="00C86AF1">
        <w:rPr>
          <w:sz w:val="24"/>
          <w:szCs w:val="24"/>
        </w:rPr>
        <w:t>преддипломной</w:t>
      </w:r>
      <w:r w:rsidR="00C659F7" w:rsidRPr="00C86AF1">
        <w:rPr>
          <w:sz w:val="24"/>
          <w:szCs w:val="24"/>
        </w:rPr>
        <w:t>)</w:t>
      </w:r>
      <w:r w:rsidR="009135D9" w:rsidRPr="00C86AF1">
        <w:rPr>
          <w:sz w:val="24"/>
          <w:szCs w:val="24"/>
        </w:rPr>
        <w:t xml:space="preserve"> практике. </w:t>
      </w:r>
      <w:r w:rsidR="009135D9" w:rsidRPr="00C86AF1">
        <w:rPr>
          <w:i/>
          <w:sz w:val="24"/>
          <w:szCs w:val="24"/>
        </w:rPr>
        <w:t>Подписывается студентом-практикантом, руководителем практики от кафедры и руководителем практики от предприятия.</w:t>
      </w:r>
    </w:p>
    <w:p w14:paraId="1477A8BB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b/>
          <w:sz w:val="24"/>
          <w:szCs w:val="24"/>
        </w:rPr>
        <w:t>Содержание</w:t>
      </w:r>
      <w:r w:rsidRPr="00C86AF1">
        <w:rPr>
          <w:sz w:val="24"/>
          <w:szCs w:val="24"/>
        </w:rPr>
        <w:t xml:space="preserve"> дается в начале работы и включает в себя названия </w:t>
      </w:r>
      <w:r w:rsidR="00834DDB" w:rsidRPr="00C86AF1">
        <w:rPr>
          <w:sz w:val="24"/>
          <w:szCs w:val="24"/>
        </w:rPr>
        <w:t>ее</w:t>
      </w:r>
      <w:r w:rsidRPr="00C86AF1">
        <w:rPr>
          <w:sz w:val="24"/>
          <w:szCs w:val="24"/>
        </w:rPr>
        <w:t xml:space="preserve"> структурных частей («Обозначения и сокращения», «Введение», названия всех глав, разделов и подразделов, </w:t>
      </w:r>
      <w:r w:rsidRPr="00C86AF1">
        <w:rPr>
          <w:sz w:val="24"/>
          <w:szCs w:val="24"/>
        </w:rPr>
        <w:lastRenderedPageBreak/>
        <w:t xml:space="preserve">«Заключение», «Список использованных источников», «Приложения») с указанием номеров страниц, на которых размещается начало изложения соответствующих частей работы. </w:t>
      </w:r>
    </w:p>
    <w:p w14:paraId="4D90CA8D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Во </w:t>
      </w:r>
      <w:r w:rsidRPr="00C86AF1">
        <w:rPr>
          <w:b/>
          <w:sz w:val="24"/>
          <w:szCs w:val="24"/>
        </w:rPr>
        <w:t>введении</w:t>
      </w:r>
      <w:r w:rsidRPr="00C86AF1">
        <w:rPr>
          <w:sz w:val="24"/>
          <w:szCs w:val="24"/>
        </w:rPr>
        <w:t xml:space="preserve"> должна быть обоснована акту</w:t>
      </w:r>
      <w:r w:rsidR="00134373">
        <w:rPr>
          <w:sz w:val="24"/>
          <w:szCs w:val="24"/>
        </w:rPr>
        <w:t>альность исследуемой проблемы и </w:t>
      </w:r>
      <w:r w:rsidRPr="00C86AF1">
        <w:rPr>
          <w:sz w:val="24"/>
          <w:szCs w:val="24"/>
        </w:rPr>
        <w:t>сформулировано ее авторское понимание, определены</w:t>
      </w:r>
      <w:r w:rsidR="00134373">
        <w:rPr>
          <w:sz w:val="24"/>
          <w:szCs w:val="24"/>
        </w:rPr>
        <w:t xml:space="preserve"> цель и задачи работы, объект и </w:t>
      </w:r>
      <w:r w:rsidRPr="00C86AF1">
        <w:rPr>
          <w:sz w:val="24"/>
          <w:szCs w:val="24"/>
        </w:rPr>
        <w:t xml:space="preserve">предмет исследования, а также дана характеристика основных источников получения информации (официальных, научных, литературных, библиографических). </w:t>
      </w:r>
    </w:p>
    <w:p w14:paraId="46B75B0A" w14:textId="77777777" w:rsidR="00856D8C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b/>
          <w:sz w:val="24"/>
          <w:szCs w:val="24"/>
        </w:rPr>
        <w:t>Основная часть</w:t>
      </w:r>
      <w:r w:rsidR="001577FD" w:rsidRPr="00C86AF1">
        <w:rPr>
          <w:sz w:val="24"/>
          <w:szCs w:val="24"/>
        </w:rPr>
        <w:t xml:space="preserve"> </w:t>
      </w:r>
      <w:r w:rsidR="00856D8C" w:rsidRPr="00C86AF1">
        <w:rPr>
          <w:sz w:val="24"/>
          <w:szCs w:val="24"/>
        </w:rPr>
        <w:t>отчета должна в полной мере раскрыть учебно-производственные задания, выданные руководителем практики, показать глубокое знание студентом исследуемых проблем и умение самостоятельно принимать обоснованные решения по практической реализации полученных результатов.</w:t>
      </w:r>
    </w:p>
    <w:p w14:paraId="032C63FB" w14:textId="77777777" w:rsidR="00163325" w:rsidRPr="00C86AF1" w:rsidRDefault="00856D8C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Основная часть </w:t>
      </w:r>
      <w:r w:rsidR="001577FD" w:rsidRPr="00C86AF1">
        <w:rPr>
          <w:sz w:val="24"/>
          <w:szCs w:val="24"/>
        </w:rPr>
        <w:t>отчета</w:t>
      </w:r>
      <w:r w:rsidR="00163325" w:rsidRPr="00C86AF1">
        <w:rPr>
          <w:sz w:val="24"/>
          <w:szCs w:val="24"/>
        </w:rPr>
        <w:t xml:space="preserve"> должна включать:</w:t>
      </w:r>
    </w:p>
    <w:p w14:paraId="59044363" w14:textId="77777777" w:rsidR="003E237F" w:rsidRPr="00C86AF1" w:rsidRDefault="00705B12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описание специфики работы</w:t>
      </w:r>
      <w:r w:rsidR="00670E37" w:rsidRPr="00C86AF1">
        <w:rPr>
          <w:sz w:val="24"/>
          <w:szCs w:val="24"/>
        </w:rPr>
        <w:t xml:space="preserve"> предприятия</w:t>
      </w:r>
      <w:r w:rsidRPr="00C86AF1">
        <w:rPr>
          <w:sz w:val="24"/>
          <w:szCs w:val="24"/>
        </w:rPr>
        <w:t xml:space="preserve">, </w:t>
      </w:r>
      <w:r w:rsidR="00CD55C3" w:rsidRPr="00C86AF1">
        <w:rPr>
          <w:sz w:val="24"/>
          <w:szCs w:val="24"/>
        </w:rPr>
        <w:t xml:space="preserve">условия и </w:t>
      </w:r>
      <w:r w:rsidRPr="00C86AF1">
        <w:rPr>
          <w:sz w:val="24"/>
          <w:szCs w:val="24"/>
        </w:rPr>
        <w:t>организация рабочего места сотрудника</w:t>
      </w:r>
      <w:r w:rsidR="00670E37" w:rsidRPr="00C86AF1">
        <w:rPr>
          <w:sz w:val="24"/>
          <w:szCs w:val="24"/>
        </w:rPr>
        <w:t>;</w:t>
      </w:r>
      <w:r w:rsidR="003D29F4" w:rsidRPr="00C86AF1">
        <w:rPr>
          <w:sz w:val="24"/>
          <w:szCs w:val="24"/>
        </w:rPr>
        <w:t xml:space="preserve"> </w:t>
      </w:r>
    </w:p>
    <w:p w14:paraId="139A1771" w14:textId="77777777" w:rsidR="003D29F4" w:rsidRPr="00C86AF1" w:rsidRDefault="00670E37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результаты работ, выполненных по индивидуальному заданию руководителя практ</w:t>
      </w:r>
      <w:r w:rsidR="001521EA" w:rsidRPr="00C86AF1">
        <w:rPr>
          <w:sz w:val="24"/>
          <w:szCs w:val="24"/>
        </w:rPr>
        <w:t>ики</w:t>
      </w:r>
      <w:r w:rsidRPr="00C86AF1">
        <w:rPr>
          <w:sz w:val="24"/>
          <w:szCs w:val="24"/>
        </w:rPr>
        <w:t>;</w:t>
      </w:r>
    </w:p>
    <w:p w14:paraId="198218CE" w14:textId="77777777" w:rsidR="00163325" w:rsidRPr="00C86AF1" w:rsidRDefault="00705B12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результаты</w:t>
      </w:r>
      <w:r w:rsidR="00163325" w:rsidRPr="00C86AF1">
        <w:rPr>
          <w:sz w:val="24"/>
          <w:szCs w:val="24"/>
        </w:rPr>
        <w:t xml:space="preserve"> </w:t>
      </w:r>
      <w:r w:rsidRPr="00C86AF1">
        <w:rPr>
          <w:sz w:val="24"/>
          <w:szCs w:val="24"/>
        </w:rPr>
        <w:t>проведенных исследований</w:t>
      </w:r>
      <w:r w:rsidR="00202367" w:rsidRPr="00C86AF1">
        <w:rPr>
          <w:sz w:val="24"/>
          <w:szCs w:val="24"/>
        </w:rPr>
        <w:t xml:space="preserve"> по тематике дипломной работы</w:t>
      </w:r>
      <w:r w:rsidRPr="00C86AF1">
        <w:rPr>
          <w:sz w:val="24"/>
          <w:szCs w:val="24"/>
        </w:rPr>
        <w:t>.</w:t>
      </w:r>
    </w:p>
    <w:p w14:paraId="2EFE46A4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Распределение основного материала по разделам и структурирование по подразделам определяются студентом самостоятельно по согласованию с руководителем</w:t>
      </w:r>
      <w:r w:rsidR="00134373">
        <w:rPr>
          <w:sz w:val="24"/>
          <w:szCs w:val="24"/>
        </w:rPr>
        <w:t xml:space="preserve"> практики от </w:t>
      </w:r>
      <w:r w:rsidR="00202367" w:rsidRPr="00C86AF1">
        <w:rPr>
          <w:sz w:val="24"/>
          <w:szCs w:val="24"/>
        </w:rPr>
        <w:t>кафедры</w:t>
      </w:r>
      <w:r w:rsidRPr="00C86AF1">
        <w:rPr>
          <w:sz w:val="24"/>
          <w:szCs w:val="24"/>
        </w:rPr>
        <w:t>.</w:t>
      </w:r>
    </w:p>
    <w:p w14:paraId="6BE8D712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Во всех разделах работы обязательно необходимо ук</w:t>
      </w:r>
      <w:r w:rsidR="00134373">
        <w:rPr>
          <w:sz w:val="24"/>
          <w:szCs w:val="24"/>
        </w:rPr>
        <w:t>азывать ссылки на источники, из </w:t>
      </w:r>
      <w:r w:rsidRPr="00C86AF1">
        <w:rPr>
          <w:sz w:val="24"/>
          <w:szCs w:val="24"/>
        </w:rPr>
        <w:t>которых заимствуются материалы или отдельные результаты. Не допускается пересказ текста других авторов без ссылок на них, а также его цитирование без использования кавычек.</w:t>
      </w:r>
    </w:p>
    <w:p w14:paraId="5E8FB10B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b/>
          <w:sz w:val="24"/>
          <w:szCs w:val="24"/>
        </w:rPr>
        <w:t>Заключение</w:t>
      </w:r>
      <w:r w:rsidRPr="00C86AF1">
        <w:rPr>
          <w:sz w:val="24"/>
          <w:szCs w:val="24"/>
        </w:rPr>
        <w:t xml:space="preserve"> содержит полные и четкие выводы по результатам выполненной работы, оценку полноты проведенных исследований и предложения по использованию полученных результатов.</w:t>
      </w:r>
    </w:p>
    <w:p w14:paraId="4987D53A" w14:textId="77777777" w:rsidR="0056358A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b/>
          <w:sz w:val="24"/>
          <w:szCs w:val="24"/>
        </w:rPr>
        <w:t>Список использованных источников</w:t>
      </w:r>
      <w:r w:rsidRPr="00C86AF1">
        <w:rPr>
          <w:sz w:val="24"/>
          <w:szCs w:val="24"/>
        </w:rPr>
        <w:t xml:space="preserve"> включает описания только тех источников, которые были использованы при выполнении работы. Ист</w:t>
      </w:r>
      <w:r w:rsidR="00134373">
        <w:rPr>
          <w:sz w:val="24"/>
          <w:szCs w:val="24"/>
        </w:rPr>
        <w:t>очники располагаются в списке в </w:t>
      </w:r>
      <w:r w:rsidRPr="00C86AF1">
        <w:rPr>
          <w:sz w:val="24"/>
          <w:szCs w:val="24"/>
        </w:rPr>
        <w:t xml:space="preserve">порядке появления ссылок на них в работе или в алфавитном порядке фамилий первых авторов и (или) заглавий. Описания источников приводятся </w:t>
      </w:r>
      <w:r w:rsidR="0056358A" w:rsidRPr="00C86AF1">
        <w:rPr>
          <w:sz w:val="24"/>
          <w:szCs w:val="24"/>
        </w:rPr>
        <w:t>согласно образцу оформления библиографического описания в списке источников, приводимых в диссертации и автореферате (Утверждено приказом Высшей аттестационной комиссии Республики Беларусь от 25.06.2014 № 159 (в редакции приказа Высшей аттестационной комиссии Республики Беларусь от08.09.2016 № 206)).</w:t>
      </w:r>
    </w:p>
    <w:p w14:paraId="7B0BF0ED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b/>
          <w:sz w:val="24"/>
          <w:szCs w:val="24"/>
        </w:rPr>
        <w:t>Приложения</w:t>
      </w:r>
      <w:r w:rsidRPr="00C86AF1">
        <w:rPr>
          <w:sz w:val="24"/>
          <w:szCs w:val="24"/>
        </w:rPr>
        <w:t xml:space="preserve"> содержат дополнительный материал к работе: листинги программ, промежуточные математические доказательства, протоколы испытаний, описание технических средств, применяемых при проведении экспериментов, копии актов внедрения полученных результатов в учебный процесс и (или) на производстве и т.п.</w:t>
      </w:r>
    </w:p>
    <w:p w14:paraId="1426B2A8" w14:textId="77777777" w:rsidR="00163325" w:rsidRPr="00C86AF1" w:rsidRDefault="00163325" w:rsidP="008E4CB6">
      <w:pPr>
        <w:autoSpaceDE w:val="0"/>
        <w:autoSpaceDN w:val="0"/>
        <w:spacing w:line="300" w:lineRule="exact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В качестве одного из приложений обязательно должно присутствовать описание прилагаемого к работе компьютерного носителя информации с электронным вариантом работы и дополнительными </w:t>
      </w:r>
      <w:r w:rsidR="00066067" w:rsidRPr="00C86AF1">
        <w:rPr>
          <w:sz w:val="24"/>
          <w:szCs w:val="24"/>
        </w:rPr>
        <w:t>материалами.</w:t>
      </w:r>
    </w:p>
    <w:p w14:paraId="2BA08291" w14:textId="77777777" w:rsidR="006D3CBB" w:rsidRPr="00C86AF1" w:rsidRDefault="006D3CBB" w:rsidP="008E4CB6">
      <w:pPr>
        <w:shd w:val="clear" w:color="auto" w:fill="FFFFFF"/>
        <w:spacing w:line="300" w:lineRule="exact"/>
        <w:ind w:firstLine="709"/>
        <w:jc w:val="both"/>
        <w:rPr>
          <w:b/>
          <w:sz w:val="24"/>
          <w:szCs w:val="24"/>
        </w:rPr>
      </w:pPr>
      <w:r w:rsidRPr="00C86AF1">
        <w:rPr>
          <w:b/>
          <w:sz w:val="24"/>
          <w:szCs w:val="24"/>
        </w:rPr>
        <w:t>Подведение итогов практики</w:t>
      </w:r>
    </w:p>
    <w:p w14:paraId="47BDBC9B" w14:textId="77777777" w:rsidR="003557CA" w:rsidRPr="00C86AF1" w:rsidRDefault="003557CA" w:rsidP="008E4CB6">
      <w:pPr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4"/>
          <w:szCs w:val="24"/>
        </w:rPr>
      </w:pPr>
      <w:r w:rsidRPr="00C86AF1">
        <w:rPr>
          <w:bCs/>
          <w:sz w:val="24"/>
          <w:szCs w:val="24"/>
          <w:lang w:eastAsia="en-US"/>
        </w:rPr>
        <w:t>Аттестация по итогам практики проводится комиссией на основании защиты оформленного отчета, выполненного индивидуального задания и отзыва (характеристики) руководителя(ей) практики.</w:t>
      </w:r>
    </w:p>
    <w:p w14:paraId="54F96E88" w14:textId="77777777" w:rsidR="003557CA" w:rsidRPr="00C86AF1" w:rsidRDefault="003557CA" w:rsidP="008E4CB6">
      <w:pPr>
        <w:shd w:val="clear" w:color="auto" w:fill="FFFFFF"/>
        <w:spacing w:line="300" w:lineRule="exact"/>
        <w:ind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Отметка, выставляемая на дифференцированном зачете, складывается из следующих компонентов:</w:t>
      </w:r>
    </w:p>
    <w:p w14:paraId="00124AA6" w14:textId="77777777" w:rsidR="007A1C06" w:rsidRPr="00C86AF1" w:rsidRDefault="007A1C06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уровень выполнения индивидуального задания (актуальность тематики, достоверность полученных результатов, степень самостоятельного выполнения заданий, объём проделанной работы);</w:t>
      </w:r>
    </w:p>
    <w:p w14:paraId="58C683B7" w14:textId="77777777" w:rsidR="007A1C06" w:rsidRPr="00C86AF1" w:rsidRDefault="007A1C06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lastRenderedPageBreak/>
        <w:t>ведение дневника практики;</w:t>
      </w:r>
    </w:p>
    <w:p w14:paraId="52B7F346" w14:textId="77777777" w:rsidR="007A1C06" w:rsidRPr="00C86AF1" w:rsidRDefault="007A1C06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характеристика-отзыв руководителя практики от предприятия;</w:t>
      </w:r>
    </w:p>
    <w:p w14:paraId="75FCAC34" w14:textId="77777777" w:rsidR="007A1C06" w:rsidRPr="00C86AF1" w:rsidRDefault="007A1C06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отзыв руководителя практики от кафедры;</w:t>
      </w:r>
    </w:p>
    <w:p w14:paraId="796736AE" w14:textId="77777777" w:rsidR="007A1C06" w:rsidRPr="00C86AF1" w:rsidRDefault="007A1C06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качество отчета по практике;</w:t>
      </w:r>
    </w:p>
    <w:p w14:paraId="07A9B1B7" w14:textId="77777777" w:rsidR="006D3CBB" w:rsidRPr="00C86AF1" w:rsidRDefault="006D3CBB" w:rsidP="008E4CB6">
      <w:pPr>
        <w:numPr>
          <w:ilvl w:val="0"/>
          <w:numId w:val="8"/>
        </w:numPr>
        <w:tabs>
          <w:tab w:val="num" w:pos="709"/>
        </w:tabs>
        <w:autoSpaceDE w:val="0"/>
        <w:autoSpaceDN w:val="0"/>
        <w:spacing w:line="300" w:lineRule="exact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защи</w:t>
      </w:r>
      <w:r w:rsidR="007A1C06" w:rsidRPr="00C86AF1">
        <w:rPr>
          <w:sz w:val="24"/>
          <w:szCs w:val="24"/>
        </w:rPr>
        <w:t>та отчета.</w:t>
      </w:r>
    </w:p>
    <w:p w14:paraId="141380BE" w14:textId="77777777" w:rsidR="006C5689" w:rsidRPr="00C86AF1" w:rsidRDefault="00EF2DAD" w:rsidP="006C5689">
      <w:pPr>
        <w:pStyle w:val="a8"/>
        <w:ind w:left="0"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В недельный срок после окончания практики отчет </w:t>
      </w:r>
      <w:r w:rsidR="00FD111F" w:rsidRPr="00C86AF1">
        <w:rPr>
          <w:sz w:val="24"/>
          <w:szCs w:val="24"/>
        </w:rPr>
        <w:t>и дневник сдаю</w:t>
      </w:r>
      <w:r w:rsidRPr="00C86AF1">
        <w:rPr>
          <w:sz w:val="24"/>
          <w:szCs w:val="24"/>
        </w:rPr>
        <w:t xml:space="preserve">тся руководителю практики от </w:t>
      </w:r>
      <w:r w:rsidR="00FD111F" w:rsidRPr="00C86AF1">
        <w:rPr>
          <w:sz w:val="24"/>
          <w:szCs w:val="24"/>
        </w:rPr>
        <w:t>УВО</w:t>
      </w:r>
      <w:r w:rsidRPr="00C86AF1">
        <w:rPr>
          <w:sz w:val="24"/>
          <w:szCs w:val="24"/>
        </w:rPr>
        <w:t xml:space="preserve"> (от кафедры)</w:t>
      </w:r>
      <w:r w:rsidR="00C10CC2" w:rsidRPr="00C86AF1">
        <w:rPr>
          <w:sz w:val="24"/>
          <w:szCs w:val="24"/>
        </w:rPr>
        <w:t>.</w:t>
      </w:r>
      <w:r w:rsidR="006C5689" w:rsidRPr="00C86AF1">
        <w:rPr>
          <w:sz w:val="24"/>
          <w:szCs w:val="24"/>
        </w:rPr>
        <w:t xml:space="preserve"> Студент допускается к защите (к дифференцированному зачету) при наличии всей отчетной документаци</w:t>
      </w:r>
      <w:r w:rsidR="00134373">
        <w:rPr>
          <w:sz w:val="24"/>
          <w:szCs w:val="24"/>
        </w:rPr>
        <w:t>и, оформленной в соответствии с </w:t>
      </w:r>
      <w:r w:rsidR="006C5689" w:rsidRPr="00C86AF1">
        <w:rPr>
          <w:sz w:val="24"/>
          <w:szCs w:val="24"/>
        </w:rPr>
        <w:t>требованиями.</w:t>
      </w:r>
    </w:p>
    <w:p w14:paraId="4B3EA289" w14:textId="77777777" w:rsidR="00EF2DAD" w:rsidRDefault="00EF2DAD" w:rsidP="008E4CB6">
      <w:pPr>
        <w:spacing w:line="300" w:lineRule="exact"/>
        <w:ind w:firstLine="708"/>
        <w:jc w:val="both"/>
      </w:pPr>
    </w:p>
    <w:p w14:paraId="3CEE2D5F" w14:textId="77777777" w:rsidR="00490FFE" w:rsidRDefault="00490FFE" w:rsidP="006D3CBB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84F79EB" w14:textId="77777777" w:rsidR="00865EB1" w:rsidRDefault="00865EB1" w:rsidP="00C02048">
      <w:pPr>
        <w:shd w:val="clear" w:color="auto" w:fill="FFFFFF"/>
        <w:jc w:val="center"/>
        <w:rPr>
          <w:b/>
          <w:sz w:val="28"/>
          <w:szCs w:val="28"/>
        </w:rPr>
      </w:pPr>
    </w:p>
    <w:p w14:paraId="3C04EF22" w14:textId="77777777" w:rsidR="00865EB1" w:rsidRDefault="00865EB1" w:rsidP="00C02048">
      <w:pPr>
        <w:shd w:val="clear" w:color="auto" w:fill="FFFFFF"/>
        <w:jc w:val="center"/>
        <w:rPr>
          <w:b/>
          <w:sz w:val="28"/>
          <w:szCs w:val="28"/>
        </w:rPr>
      </w:pPr>
    </w:p>
    <w:p w14:paraId="2456BF20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2EEEE4F3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1DD20C35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1E2AFD23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723DDDCF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4A7353F2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45684D98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4D75A286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34E8D482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632D534B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5CE15CCE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4CB22EA4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6AB42151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1B6F152B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0F8BC5F3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0035BF04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28EDB7B9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42AE01AF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288377C2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56961781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57109B62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3325F18B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51B02D66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6ECA7BF7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6902B1BB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27694EA4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0DFABF26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6783D8EA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4825671E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5DF1C921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1FBDF206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54FA8D65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2B0F44E4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03D2B992" w14:textId="77777777" w:rsidR="0095674E" w:rsidRDefault="0095674E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4625C83E" w14:textId="77777777" w:rsidR="0080460C" w:rsidRDefault="0080460C" w:rsidP="00703D97">
      <w:pPr>
        <w:shd w:val="clear" w:color="auto" w:fill="FFFFFF"/>
        <w:autoSpaceDE w:val="0"/>
        <w:autoSpaceDN w:val="0"/>
        <w:jc w:val="center"/>
        <w:rPr>
          <w:b/>
        </w:rPr>
      </w:pPr>
    </w:p>
    <w:p w14:paraId="327FC0D3" w14:textId="77777777" w:rsidR="00703D97" w:rsidRDefault="00703D97" w:rsidP="00703D97">
      <w:pPr>
        <w:shd w:val="clear" w:color="auto" w:fill="FFFFFF"/>
        <w:autoSpaceDE w:val="0"/>
        <w:autoSpaceDN w:val="0"/>
        <w:jc w:val="center"/>
        <w:rPr>
          <w:b/>
        </w:rPr>
      </w:pPr>
      <w:r w:rsidRPr="00A24E11">
        <w:rPr>
          <w:b/>
        </w:rPr>
        <w:lastRenderedPageBreak/>
        <w:t>ПРАВИЛА ОФОРМЛЕНИЯ ОТЧЕТА ПО НАУЧНО-ТЕХНИЧЕСКОЙ (ПРЕДДИПЛОМНОЙ) ПРАКТИКЕ</w:t>
      </w:r>
    </w:p>
    <w:p w14:paraId="6A15315F" w14:textId="77777777" w:rsidR="00703D97" w:rsidRPr="00A24E11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A24E11">
        <w:rPr>
          <w:b/>
        </w:rPr>
        <w:t>Общие требования</w:t>
      </w:r>
    </w:p>
    <w:p w14:paraId="4A13F7BB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Работа может быть написана на русском или белорусском языках и представлена в напечатанном и переплетенном виде. Допустимыми являются как мягкий, так и твердый переплет. Для отчета по научно-технической </w:t>
      </w:r>
      <w:r w:rsidR="006B312A" w:rsidRPr="005E287C">
        <w:rPr>
          <w:sz w:val="24"/>
          <w:szCs w:val="24"/>
        </w:rPr>
        <w:t>(</w:t>
      </w:r>
      <w:r w:rsidRPr="005E287C">
        <w:rPr>
          <w:sz w:val="24"/>
          <w:szCs w:val="24"/>
        </w:rPr>
        <w:t>преддипломной) практике можно использовать специальные папки для курсового проектирования и скоросшиватели.</w:t>
      </w:r>
    </w:p>
    <w:p w14:paraId="7B13A230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Работа должна быть отпечатана на одной стороне стандартного лис</w:t>
      </w:r>
      <w:r w:rsidR="006B312A" w:rsidRPr="005E287C">
        <w:rPr>
          <w:sz w:val="24"/>
          <w:szCs w:val="24"/>
        </w:rPr>
        <w:t>та белой бумаги формата А4 (210</w:t>
      </w:r>
      <w:r w:rsidR="006B312A" w:rsidRPr="005E287C">
        <w:rPr>
          <w:sz w:val="24"/>
          <w:szCs w:val="24"/>
        </w:rPr>
        <w:sym w:font="Symbol" w:char="F0B4"/>
      </w:r>
      <w:r w:rsidRPr="005E287C">
        <w:rPr>
          <w:sz w:val="24"/>
          <w:szCs w:val="24"/>
        </w:rPr>
        <w:t xml:space="preserve">297 мм), соблюдая следующие размеры полей: левое – 25 мм, правое – 10 мм, верхнее и нижнее – 20 мм. Текст должен быть четким, отпечатан черным цветом средней жирности, рекомендуемая гарнитура шрифта – </w:t>
      </w:r>
      <w:proofErr w:type="spellStart"/>
      <w:r w:rsidRPr="005E287C">
        <w:rPr>
          <w:sz w:val="24"/>
          <w:szCs w:val="24"/>
        </w:rPr>
        <w:t>Times</w:t>
      </w:r>
      <w:proofErr w:type="spellEnd"/>
      <w:r w:rsidRPr="005E287C">
        <w:rPr>
          <w:sz w:val="24"/>
          <w:szCs w:val="24"/>
        </w:rPr>
        <w:t xml:space="preserve"> </w:t>
      </w:r>
      <w:proofErr w:type="spellStart"/>
      <w:r w:rsidRPr="005E287C">
        <w:rPr>
          <w:sz w:val="24"/>
          <w:szCs w:val="24"/>
        </w:rPr>
        <w:t>New</w:t>
      </w:r>
      <w:proofErr w:type="spellEnd"/>
      <w:r w:rsidRPr="005E287C">
        <w:rPr>
          <w:sz w:val="24"/>
          <w:szCs w:val="24"/>
        </w:rPr>
        <w:t xml:space="preserve"> </w:t>
      </w:r>
      <w:proofErr w:type="spellStart"/>
      <w:r w:rsidRPr="005E287C">
        <w:rPr>
          <w:sz w:val="24"/>
          <w:szCs w:val="24"/>
        </w:rPr>
        <w:t>Roman</w:t>
      </w:r>
      <w:proofErr w:type="spellEnd"/>
      <w:r w:rsidRPr="005E287C">
        <w:rPr>
          <w:sz w:val="24"/>
          <w:szCs w:val="24"/>
        </w:rPr>
        <w:t xml:space="preserve">, размер – 14 пт. Плотность текста должна быть одинаковой. Разрешается использовать компьютерные возможности акцентирования внимания на определенных терминах, формулах, теоремах, применяя шрифты различных начертаний и гарнитуры. </w:t>
      </w:r>
    </w:p>
    <w:p w14:paraId="3B4202CD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При оформлении основного текста необходимо использовать следующие параметры абзаца: выравнивание строк – по ширине, отступы слева и справа от текста – 0 пт</w:t>
      </w:r>
      <w:r w:rsidR="004B1D24" w:rsidRPr="005E287C">
        <w:rPr>
          <w:sz w:val="24"/>
          <w:szCs w:val="24"/>
        </w:rPr>
        <w:t>.</w:t>
      </w:r>
      <w:r w:rsidRPr="005E287C">
        <w:rPr>
          <w:sz w:val="24"/>
          <w:szCs w:val="24"/>
        </w:rPr>
        <w:t xml:space="preserve">, отступ первой (красной) строки – 1,25 см, интервал перед </w:t>
      </w:r>
      <w:r w:rsidR="004B1D24" w:rsidRPr="005E287C">
        <w:rPr>
          <w:sz w:val="24"/>
          <w:szCs w:val="24"/>
        </w:rPr>
        <w:t xml:space="preserve">абзацем </w:t>
      </w:r>
      <w:r w:rsidR="00393F0D" w:rsidRPr="005E287C">
        <w:rPr>
          <w:sz w:val="24"/>
          <w:szCs w:val="24"/>
        </w:rPr>
        <w:t>и после него – 0 </w:t>
      </w:r>
      <w:r w:rsidRPr="005E287C">
        <w:rPr>
          <w:sz w:val="24"/>
          <w:szCs w:val="24"/>
        </w:rPr>
        <w:t>пт</w:t>
      </w:r>
      <w:r w:rsidR="004B1D24" w:rsidRPr="005E287C">
        <w:rPr>
          <w:sz w:val="24"/>
          <w:szCs w:val="24"/>
        </w:rPr>
        <w:t>.</w:t>
      </w:r>
      <w:r w:rsidRPr="005E287C">
        <w:rPr>
          <w:sz w:val="24"/>
          <w:szCs w:val="24"/>
        </w:rPr>
        <w:t xml:space="preserve">, межстрочный интервал – множитель 1,15. </w:t>
      </w:r>
    </w:p>
    <w:p w14:paraId="6E723395" w14:textId="77777777" w:rsidR="00703D97" w:rsidRPr="005E287C" w:rsidRDefault="00703D97" w:rsidP="006B312A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Фамилии, названия учреждений, организаций, фирм, название изделий и другие имена собственные в отчете приводятся на языке оригинала. Допускается транслитерировать имена собственные и приводить названия организаций в переводе на русский язык с добавлением (при первом упоминании) оригинального названия.</w:t>
      </w:r>
    </w:p>
    <w:p w14:paraId="2E31D56A" w14:textId="77777777" w:rsidR="00703D97" w:rsidRDefault="00F61409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>
        <w:rPr>
          <w:b/>
        </w:rPr>
        <w:t>Построение отчета</w:t>
      </w:r>
    </w:p>
    <w:p w14:paraId="48D507C4" w14:textId="77777777" w:rsidR="00136222" w:rsidRPr="005E287C" w:rsidRDefault="00136222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Каждую структурную часть и каждый раздел работы следует начинать с нового листа. </w:t>
      </w:r>
      <w:r w:rsidR="00F61409" w:rsidRPr="005E287C">
        <w:rPr>
          <w:sz w:val="24"/>
          <w:szCs w:val="24"/>
        </w:rPr>
        <w:t xml:space="preserve">Наименования структурных элементов отчета «СПИСОК ИСПОЛНИТЕЛЕЙ», «РЕФЕРАТ», «СОДЕРЖАНИЕ», «ОПРЕДЕЛЕНИЯ», «ОБОЗНАЧЕНИЯ И СОКРАЩЕНИЯ», «ВВЕДЕНИЕ», «ЗАКЛЮЧЕНИЕ», «СПИСОК ИСПОЛЬЗОВАННЫХ ИСТОЧНИКОВ», «ПРИЛОЖЕНИЕ» служат заголовками структурных элементов отчета. Заголовки структурных элементов отчета следует располагать в середине строки без </w:t>
      </w:r>
      <w:r w:rsidRPr="005E287C">
        <w:rPr>
          <w:sz w:val="24"/>
          <w:szCs w:val="24"/>
        </w:rPr>
        <w:t>точки в конце и печатать пропис</w:t>
      </w:r>
      <w:r w:rsidR="00F61409" w:rsidRPr="005E287C">
        <w:rPr>
          <w:sz w:val="24"/>
          <w:szCs w:val="24"/>
        </w:rPr>
        <w:t>ными буквами, не по</w:t>
      </w:r>
      <w:r w:rsidRPr="005E287C">
        <w:rPr>
          <w:sz w:val="24"/>
          <w:szCs w:val="24"/>
        </w:rPr>
        <w:t>дчеркивая, используя полужирный шрифт с размером на 2 пункта больше, чем шрифт основного текста.</w:t>
      </w:r>
    </w:p>
    <w:p w14:paraId="2F97D640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Основную часть отчета следует делить на разделы, подразделы и пункты. Пункты, при необходимости, могут делиться на подпункты. При делении текста отчета на пункты и подпункты необходимо, чтобы каждый пункт содержал законченную информацию. </w:t>
      </w:r>
    </w:p>
    <w:p w14:paraId="6F032C3D" w14:textId="77777777" w:rsidR="00136222" w:rsidRPr="005E287C" w:rsidRDefault="00136222" w:rsidP="00136222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Заголовки разделов печатаются прописными буквами, полужирным шрифтом, размер – 15 пт.</w:t>
      </w:r>
    </w:p>
    <w:p w14:paraId="67C51BF1" w14:textId="77777777" w:rsidR="00136222" w:rsidRPr="005E287C" w:rsidRDefault="00136222" w:rsidP="00136222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Заголовки подразделов печатают строчными буквами (кроме первой прописной) с абзацного отступа полужирным шрифтом с размером основного текста. </w:t>
      </w:r>
    </w:p>
    <w:p w14:paraId="0FCDC917" w14:textId="77777777" w:rsidR="00136222" w:rsidRPr="005E287C" w:rsidRDefault="00136222" w:rsidP="00136222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Заголовки пунктов печатают с абзацного отступа строчными буквами (кроме первой прописной) курсивом с размером шрифта основного текста. </w:t>
      </w:r>
    </w:p>
    <w:p w14:paraId="64A83758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Разделы, подразделы, пункты и подпункты следует нумеровать арабскими цифрами и записывать с абзацного отступа. Разделы должны иметь порядковую нумерацию в пределах всего текста, за исключением приложений. </w:t>
      </w:r>
    </w:p>
    <w:p w14:paraId="24600975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Пример - 1, 2, 3 и т.д. </w:t>
      </w:r>
    </w:p>
    <w:p w14:paraId="135782DB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Номер подраздела или пункта включает номер раздела и порядковый номер подраздела или пункта, разделенные точкой. </w:t>
      </w:r>
    </w:p>
    <w:p w14:paraId="1F43CBA0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Пример - 1.1, 1.2, 1.3 и т.д. </w:t>
      </w:r>
    </w:p>
    <w:p w14:paraId="06E77838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Номер подпункта включает номер раздела, подраздела, пункта и порядковый номер подпункта, разделенные точкой. </w:t>
      </w:r>
    </w:p>
    <w:p w14:paraId="78FBAD92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Пример - 1.1.1.1, 1.1.1.2, 1.1.1.3 и т.д. </w:t>
      </w:r>
    </w:p>
    <w:p w14:paraId="6A3EA0D7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После номера раздела, подраздела, пункта и подпункта в тексте точку не ставят. Если текст отчета подразделяют только на пункты, их следует нумеровать, за исключением </w:t>
      </w:r>
      <w:r w:rsidRPr="005E287C">
        <w:rPr>
          <w:sz w:val="24"/>
          <w:szCs w:val="24"/>
        </w:rPr>
        <w:lastRenderedPageBreak/>
        <w:t xml:space="preserve">приложений, порядковыми номерами в пределах всего отчета. Если раздел или подраздел имеет только один пункт или пункт имеет один подпункт, то нумеровать его не следует. </w:t>
      </w:r>
    </w:p>
    <w:p w14:paraId="7FAD3A08" w14:textId="77777777" w:rsidR="00136222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 </w:t>
      </w:r>
    </w:p>
    <w:p w14:paraId="3398549F" w14:textId="77777777" w:rsidR="00F61409" w:rsidRPr="005E287C" w:rsidRDefault="00F61409" w:rsidP="00DD7B38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Заголовки разделов, подразделов и пунктов следует печатать с абзацного отступа с прописной буквы без точки в конце, не подчеркивая. Если заголовок состоит из двух предложений, их разделяют точкой.</w:t>
      </w:r>
    </w:p>
    <w:p w14:paraId="75F31A38" w14:textId="77777777" w:rsidR="00136222" w:rsidRPr="005E287C" w:rsidRDefault="00136222" w:rsidP="00136222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Приложения последовательно нумеруют, начиная с 1, например: «ПРИЛОЖЕНИЕ 1», «ПРИЛОЖЕНИЕ 2», «ПРИЛОЖЕНИЕ 3».</w:t>
      </w:r>
    </w:p>
    <w:p w14:paraId="0A41DAF8" w14:textId="77777777" w:rsidR="00703D97" w:rsidRPr="00A24E11" w:rsidRDefault="00DD7B38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>
        <w:rPr>
          <w:b/>
        </w:rPr>
        <w:t>Нумерация страниц работы</w:t>
      </w:r>
    </w:p>
    <w:p w14:paraId="1B7A230E" w14:textId="77777777" w:rsidR="00DD7B38" w:rsidRPr="005E287C" w:rsidRDefault="00DD7B38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Страницы работы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Титульный лист включают в общую нумерацию страниц работы. Номер страницы на титульном листе не проставляют. Иллюстрации и таблицы, расположенные на отдельных листах, включают в общую нумерацию страниц работы.</w:t>
      </w:r>
    </w:p>
    <w:p w14:paraId="379F8416" w14:textId="77777777" w:rsidR="00703D97" w:rsidRPr="00A24E11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A24E11">
        <w:rPr>
          <w:b/>
        </w:rPr>
        <w:t xml:space="preserve">Формулы и уравнения </w:t>
      </w:r>
    </w:p>
    <w:p w14:paraId="7D9B1C13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Уравнения и формулы следует выделять из текста в отдел</w:t>
      </w:r>
      <w:r w:rsidR="00393F0D" w:rsidRPr="005E287C">
        <w:rPr>
          <w:sz w:val="24"/>
          <w:szCs w:val="24"/>
        </w:rPr>
        <w:t>ьную строку. Если они не помещаю</w:t>
      </w:r>
      <w:r w:rsidRPr="005E287C">
        <w:rPr>
          <w:sz w:val="24"/>
          <w:szCs w:val="24"/>
        </w:rPr>
        <w:t>тся в одну строку, то должны быть перенесены после знака равенства (=) или после знаков (+), минус (–), умножения (×), деления (:) или других математических знаков, причем знак в начале сле</w:t>
      </w:r>
      <w:r w:rsidR="00F61409" w:rsidRPr="005E287C">
        <w:rPr>
          <w:sz w:val="24"/>
          <w:szCs w:val="24"/>
        </w:rPr>
        <w:t>дующей строки повторяют.</w:t>
      </w:r>
    </w:p>
    <w:p w14:paraId="42910E2C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 наборе формул с помощью редактора </w:t>
      </w:r>
      <w:proofErr w:type="spellStart"/>
      <w:r w:rsidRPr="005E287C">
        <w:rPr>
          <w:sz w:val="24"/>
          <w:szCs w:val="24"/>
        </w:rPr>
        <w:t>Microsoft</w:t>
      </w:r>
      <w:proofErr w:type="spellEnd"/>
      <w:r w:rsidRPr="005E287C">
        <w:rPr>
          <w:sz w:val="24"/>
          <w:szCs w:val="24"/>
        </w:rPr>
        <w:t xml:space="preserve"> </w:t>
      </w:r>
      <w:proofErr w:type="spellStart"/>
      <w:r w:rsidRPr="005E287C">
        <w:rPr>
          <w:sz w:val="24"/>
          <w:szCs w:val="24"/>
        </w:rPr>
        <w:t>Equation</w:t>
      </w:r>
      <w:proofErr w:type="spellEnd"/>
      <w:r w:rsidRPr="005E287C">
        <w:rPr>
          <w:sz w:val="24"/>
          <w:szCs w:val="24"/>
        </w:rPr>
        <w:t xml:space="preserve"> следует использовать прямой шрифт следующих размеров: основной текст – 14 пт</w:t>
      </w:r>
      <w:r w:rsidR="00393F0D" w:rsidRPr="005E287C">
        <w:rPr>
          <w:sz w:val="24"/>
          <w:szCs w:val="24"/>
        </w:rPr>
        <w:t>.</w:t>
      </w:r>
      <w:r w:rsidRPr="005E287C">
        <w:rPr>
          <w:sz w:val="24"/>
          <w:szCs w:val="24"/>
        </w:rPr>
        <w:t>, крупный индекс – 11 пт</w:t>
      </w:r>
      <w:r w:rsidR="00393F0D" w:rsidRPr="005E287C">
        <w:rPr>
          <w:sz w:val="24"/>
          <w:szCs w:val="24"/>
        </w:rPr>
        <w:t>.</w:t>
      </w:r>
      <w:r w:rsidRPr="005E287C">
        <w:rPr>
          <w:sz w:val="24"/>
          <w:szCs w:val="24"/>
        </w:rPr>
        <w:t>, мелкий индекс – 8 пт</w:t>
      </w:r>
      <w:r w:rsidR="00393F0D" w:rsidRPr="005E287C">
        <w:rPr>
          <w:sz w:val="24"/>
          <w:szCs w:val="24"/>
        </w:rPr>
        <w:t>.</w:t>
      </w:r>
      <w:r w:rsidRPr="005E287C">
        <w:rPr>
          <w:sz w:val="24"/>
          <w:szCs w:val="24"/>
        </w:rPr>
        <w:t>, крупный символ – 16 пт</w:t>
      </w:r>
      <w:r w:rsidR="00393F0D" w:rsidRPr="005E287C">
        <w:rPr>
          <w:sz w:val="24"/>
          <w:szCs w:val="24"/>
        </w:rPr>
        <w:t>.</w:t>
      </w:r>
      <w:r w:rsidRPr="005E287C">
        <w:rPr>
          <w:sz w:val="24"/>
          <w:szCs w:val="24"/>
        </w:rPr>
        <w:t xml:space="preserve">, мелкий символ – 12 пт. </w:t>
      </w:r>
    </w:p>
    <w:p w14:paraId="51D97ED5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какой они даны в формуле. Значение каждого символа и числового коэффициента следует давать с новой строки. Первую строку пояснения начинают со слова «где» без двоеточия. </w:t>
      </w:r>
    </w:p>
    <w:p w14:paraId="1FE38AD8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Формулы должны иметь порядковую нумерацию в пределах каждого раздела. Номер формулы записывается в круглых скобках и состоит из номера раздела и порядкового номера формулы в разделе, разделенных точкой, например: (2.1) – первая формула второго раздела. Если в работе содержится только одна формула, она обозначается (1). Номер формулы должен располагаться в крайнем правом положении на строке на уровне формулы.</w:t>
      </w:r>
    </w:p>
    <w:p w14:paraId="775255A9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Для расположения формулы и номера формулы следует использовать две позиции табуляции: на 8 см (по центру) и 16 см (по правому краю), например, так:</w:t>
      </w:r>
    </w:p>
    <w:p w14:paraId="2CAD2264" w14:textId="77777777" w:rsidR="00703D97" w:rsidRDefault="00703D97" w:rsidP="00703D97">
      <w:pPr>
        <w:shd w:val="clear" w:color="auto" w:fill="FFFFFF"/>
        <w:tabs>
          <w:tab w:val="left" w:pos="2268"/>
          <w:tab w:val="left" w:pos="4536"/>
          <w:tab w:val="left" w:pos="7371"/>
          <w:tab w:val="left" w:pos="907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1B46">
        <w:rPr>
          <w:position w:val="-6"/>
          <w:sz w:val="28"/>
          <w:szCs w:val="28"/>
        </w:rPr>
        <w:object w:dxaOrig="1020" w:dyaOrig="400" w14:anchorId="02612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20.1pt" o:ole="">
            <v:imagedata r:id="rId6" o:title=""/>
          </v:shape>
          <o:OLEObject Type="Embed" ProgID="Equation.3" ShapeID="_x0000_i1025" DrawAspect="Content" ObjectID="_1831109223" r:id="rId7"/>
        </w:object>
      </w:r>
      <w:r w:rsidRPr="000A1B46">
        <w:rPr>
          <w:sz w:val="28"/>
          <w:szCs w:val="28"/>
        </w:rPr>
        <w:tab/>
      </w:r>
      <w:r>
        <w:rPr>
          <w:sz w:val="28"/>
          <w:szCs w:val="28"/>
        </w:rPr>
        <w:tab/>
        <w:t>(2.1)</w:t>
      </w:r>
    </w:p>
    <w:p w14:paraId="090D22AF" w14:textId="77777777" w:rsidR="00703D97" w:rsidRPr="00A24E11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A24E11">
        <w:rPr>
          <w:b/>
        </w:rPr>
        <w:t xml:space="preserve">Таблицы </w:t>
      </w:r>
    </w:p>
    <w:p w14:paraId="57F84A92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Таблицы применяют для лучшей наглядности и удобства сравнения показателей. </w:t>
      </w:r>
    </w:p>
    <w:p w14:paraId="6B51A950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Таблицу следует располагать непосредственно после текста, где она упоминается впервые, или на следующей странице. Таблицу размещают таким образом, чтобы ее можно было читать без поворота работы или с поворотом по часовой стрелке. Содержимое таблицы может быть напечатано шрифтом с размером на 1 пункт меньше, чем в основном тексте. </w:t>
      </w:r>
    </w:p>
    <w:p w14:paraId="36D95FF1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На все таблицы должны быть ссылки в тексте работы. При ссылке следует писать слово «таблица» с указанием её номера. Таблицы должны иметь порядковую нумерацию в пределах каждого раздела. Номер таблицы должен состоять из номера раздела и порядкового номера таблицы, разделенных точкой, например: «Таблица 1.2» – вторая таблица первого раздела. Если в работе содержится только одна таблица, она обозначается «Таблица 1».</w:t>
      </w:r>
    </w:p>
    <w:p w14:paraId="4C428062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Каждая таблица должна иметь название, которое должно отражать ее содержание, быть точным и кратким. Название таблицы печатается тем же шрифтом, что и основной текст, и размещается над таблицей слева, без абзацного отступа через тире после номера таблицы. </w:t>
      </w:r>
    </w:p>
    <w:p w14:paraId="2E4415A8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Заголовки граф таблицы должны начинаться с прописных букв, подзаголовки – со строчных букв, если они составляют одно предложение с заголовком, и с прописных, если они </w:t>
      </w:r>
      <w:r w:rsidRPr="005E287C">
        <w:rPr>
          <w:sz w:val="24"/>
          <w:szCs w:val="24"/>
        </w:rPr>
        <w:lastRenderedPageBreak/>
        <w:t xml:space="preserve">самостоятельные. В конце заголовков точки не ставят. Разделять заголовки и подзаголовки граф таблицы диагональными линиями не допускается. </w:t>
      </w:r>
    </w:p>
    <w:p w14:paraId="04FF90A5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Таблицу с большим количеством строк допускается переносить на другой лист (страницу). При этом название таблицы и её номер указывают один раз над первой частью таблицы, над другими частями пишут «Продолжение таблицы» и указывают номер. Заголовок таблицы также помещают только над первой её частью. Не допускается размещение содержимого одной ячейки таблицы на двух страницах.</w:t>
      </w:r>
    </w:p>
    <w:p w14:paraId="5B5CCFC6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Если повторяющийся в столбце таблицы текст состоит из одного слова, его допускается заменять кавычками; если из двух или более слов, то при первом повторении его, заменяют словами «То же», а далее – кавычками. Ставить кавычки вместо повтора цифр,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 </w:t>
      </w:r>
    </w:p>
    <w:p w14:paraId="129BC3DC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Пример оформления приведен в таблице 2.1.</w:t>
      </w:r>
    </w:p>
    <w:p w14:paraId="7CB59C18" w14:textId="77777777" w:rsidR="00703D97" w:rsidRPr="00A24E11" w:rsidRDefault="00703D97" w:rsidP="00703D97">
      <w:pPr>
        <w:shd w:val="clear" w:color="auto" w:fill="FFFFFF"/>
        <w:autoSpaceDE w:val="0"/>
        <w:autoSpaceDN w:val="0"/>
        <w:jc w:val="both"/>
      </w:pPr>
      <w:r w:rsidRPr="00A24E11">
        <w:t>Таблица 2.1 – Атрибуты свойств текста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6662"/>
      </w:tblGrid>
      <w:tr w:rsidR="00703D97" w:rsidRPr="009729B1" w14:paraId="40ECCD03" w14:textId="77777777" w:rsidTr="009729B1">
        <w:trPr>
          <w:jc w:val="center"/>
        </w:trPr>
        <w:tc>
          <w:tcPr>
            <w:tcW w:w="3104" w:type="dxa"/>
          </w:tcPr>
          <w:p w14:paraId="5E32485E" w14:textId="77777777" w:rsidR="00703D97" w:rsidRPr="009729B1" w:rsidRDefault="00703D97" w:rsidP="006A26D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9729B1">
              <w:rPr>
                <w:b/>
                <w:sz w:val="24"/>
                <w:szCs w:val="24"/>
              </w:rPr>
              <w:t>Атрибут</w:t>
            </w:r>
          </w:p>
        </w:tc>
        <w:tc>
          <w:tcPr>
            <w:tcW w:w="6662" w:type="dxa"/>
          </w:tcPr>
          <w:p w14:paraId="4A0F1D88" w14:textId="77777777" w:rsidR="00703D97" w:rsidRPr="009729B1" w:rsidRDefault="00703D97" w:rsidP="006A26D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9729B1">
              <w:rPr>
                <w:b/>
                <w:sz w:val="24"/>
                <w:szCs w:val="24"/>
              </w:rPr>
              <w:t>Описание атрибута</w:t>
            </w:r>
          </w:p>
        </w:tc>
      </w:tr>
      <w:tr w:rsidR="00703D97" w:rsidRPr="009729B1" w14:paraId="4B9C348B" w14:textId="77777777" w:rsidTr="009729B1">
        <w:trPr>
          <w:jc w:val="center"/>
        </w:trPr>
        <w:tc>
          <w:tcPr>
            <w:tcW w:w="3104" w:type="dxa"/>
            <w:vAlign w:val="center"/>
          </w:tcPr>
          <w:p w14:paraId="5781C76D" w14:textId="77777777" w:rsidR="00703D97" w:rsidRPr="009729B1" w:rsidRDefault="00703D97" w:rsidP="006A26DF">
            <w:pPr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729B1">
              <w:rPr>
                <w:rFonts w:ascii="Courier New" w:hAnsi="Courier New" w:cs="Courier New"/>
                <w:sz w:val="24"/>
                <w:szCs w:val="24"/>
              </w:rPr>
              <w:t>text-decoration</w:t>
            </w:r>
            <w:proofErr w:type="spellEnd"/>
          </w:p>
        </w:tc>
        <w:tc>
          <w:tcPr>
            <w:tcW w:w="6662" w:type="dxa"/>
          </w:tcPr>
          <w:p w14:paraId="28CC8A8C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29B1">
              <w:rPr>
                <w:sz w:val="24"/>
                <w:szCs w:val="24"/>
              </w:rPr>
              <w:t xml:space="preserve">Устанавливает эффекты оформления шрифта, такие, как подчеркивание или перечеркивание. </w:t>
            </w:r>
          </w:p>
          <w:p w14:paraId="49EBF08E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H4 {text-decoration: underline;} </w:t>
            </w:r>
          </w:p>
          <w:p w14:paraId="7B784D4D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A {text-decoration: none;} </w:t>
            </w:r>
          </w:p>
          <w:p w14:paraId="513A7B62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B {text-decoration: overline;} </w:t>
            </w:r>
          </w:p>
        </w:tc>
      </w:tr>
      <w:tr w:rsidR="00703D97" w:rsidRPr="009729B1" w14:paraId="6F779A7C" w14:textId="77777777" w:rsidTr="009729B1">
        <w:trPr>
          <w:jc w:val="center"/>
        </w:trPr>
        <w:tc>
          <w:tcPr>
            <w:tcW w:w="3104" w:type="dxa"/>
            <w:vAlign w:val="center"/>
          </w:tcPr>
          <w:p w14:paraId="42989F73" w14:textId="77777777" w:rsidR="00703D97" w:rsidRPr="009729B1" w:rsidRDefault="00703D97" w:rsidP="006A26DF">
            <w:pPr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729B1">
              <w:rPr>
                <w:rFonts w:ascii="Courier New" w:hAnsi="Courier New" w:cs="Courier New"/>
                <w:sz w:val="24"/>
                <w:szCs w:val="24"/>
              </w:rPr>
              <w:t>text-align</w:t>
            </w:r>
            <w:proofErr w:type="spellEnd"/>
          </w:p>
        </w:tc>
        <w:tc>
          <w:tcPr>
            <w:tcW w:w="6662" w:type="dxa"/>
          </w:tcPr>
          <w:p w14:paraId="7429C847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29B1">
              <w:rPr>
                <w:sz w:val="24"/>
                <w:szCs w:val="24"/>
              </w:rPr>
              <w:t xml:space="preserve">Определяет выравнивание элемента. </w:t>
            </w:r>
          </w:p>
          <w:p w14:paraId="01F55344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>P</w:t>
            </w:r>
            <w:r w:rsidRPr="009729B1">
              <w:rPr>
                <w:rFonts w:ascii="Courier New" w:hAnsi="Courier New" w:cs="Courier New"/>
                <w:sz w:val="24"/>
                <w:szCs w:val="24"/>
              </w:rPr>
              <w:t xml:space="preserve"> {</w:t>
            </w: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>text</w:t>
            </w:r>
            <w:r w:rsidRPr="009729B1">
              <w:rPr>
                <w:rFonts w:ascii="Courier New" w:hAnsi="Courier New" w:cs="Courier New"/>
                <w:sz w:val="24"/>
                <w:szCs w:val="24"/>
              </w:rPr>
              <w:t>-</w:t>
            </w: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>align</w:t>
            </w:r>
            <w:r w:rsidRPr="009729B1">
              <w:rPr>
                <w:rFonts w:ascii="Courier New" w:hAnsi="Courier New" w:cs="Courier New"/>
                <w:sz w:val="24"/>
                <w:szCs w:val="24"/>
              </w:rPr>
              <w:t xml:space="preserve">: </w:t>
            </w: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>justify</w:t>
            </w:r>
            <w:r w:rsidRPr="009729B1">
              <w:rPr>
                <w:rFonts w:ascii="Courier New" w:hAnsi="Courier New" w:cs="Courier New"/>
                <w:sz w:val="24"/>
                <w:szCs w:val="24"/>
              </w:rPr>
              <w:t xml:space="preserve">;} </w:t>
            </w:r>
          </w:p>
          <w:p w14:paraId="3B881AC4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29B1">
              <w:rPr>
                <w:rFonts w:ascii="Courier New" w:hAnsi="Courier New" w:cs="Courier New"/>
                <w:sz w:val="24"/>
                <w:szCs w:val="24"/>
                <w:lang w:val="en-US"/>
              </w:rPr>
              <w:t>H5 {text-align: center;}</w:t>
            </w:r>
            <w:r w:rsidRPr="009729B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03D97" w:rsidRPr="009729B1" w14:paraId="7162A160" w14:textId="77777777" w:rsidTr="009729B1">
        <w:trPr>
          <w:jc w:val="center"/>
        </w:trPr>
        <w:tc>
          <w:tcPr>
            <w:tcW w:w="3104" w:type="dxa"/>
            <w:vAlign w:val="center"/>
          </w:tcPr>
          <w:p w14:paraId="5A6E6A40" w14:textId="77777777" w:rsidR="00703D97" w:rsidRPr="009729B1" w:rsidRDefault="00703D97" w:rsidP="006A26DF">
            <w:pPr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729B1">
              <w:rPr>
                <w:rFonts w:ascii="Courier New" w:hAnsi="Courier New" w:cs="Courier New"/>
                <w:sz w:val="24"/>
                <w:szCs w:val="24"/>
              </w:rPr>
              <w:t>text-indent</w:t>
            </w:r>
            <w:proofErr w:type="spellEnd"/>
            <w:r w:rsidRPr="009729B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58EF05F8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29B1">
              <w:rPr>
                <w:sz w:val="24"/>
                <w:szCs w:val="24"/>
              </w:rPr>
              <w:t xml:space="preserve">Устанавливает отступ первой строки текста. Чаще всего используется для создания абзацев с красной строкой. </w:t>
            </w:r>
          </w:p>
          <w:p w14:paraId="64C4EA6F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729B1">
              <w:rPr>
                <w:rFonts w:ascii="Courier New" w:hAnsi="Courier New" w:cs="Courier New"/>
                <w:sz w:val="24"/>
                <w:szCs w:val="24"/>
              </w:rPr>
              <w:t>P {</w:t>
            </w:r>
            <w:proofErr w:type="spellStart"/>
            <w:r w:rsidRPr="009729B1">
              <w:rPr>
                <w:rFonts w:ascii="Courier New" w:hAnsi="Courier New" w:cs="Courier New"/>
                <w:sz w:val="24"/>
                <w:szCs w:val="24"/>
              </w:rPr>
              <w:t>text-indent</w:t>
            </w:r>
            <w:proofErr w:type="spellEnd"/>
            <w:r w:rsidRPr="009729B1">
              <w:rPr>
                <w:rFonts w:ascii="Courier New" w:hAnsi="Courier New" w:cs="Courier New"/>
                <w:sz w:val="24"/>
                <w:szCs w:val="24"/>
              </w:rPr>
              <w:t xml:space="preserve">: 50pt;} </w:t>
            </w:r>
          </w:p>
        </w:tc>
      </w:tr>
      <w:tr w:rsidR="00703D97" w:rsidRPr="009729B1" w14:paraId="480E7C5C" w14:textId="77777777" w:rsidTr="009729B1">
        <w:trPr>
          <w:jc w:val="center"/>
        </w:trPr>
        <w:tc>
          <w:tcPr>
            <w:tcW w:w="3104" w:type="dxa"/>
            <w:vAlign w:val="center"/>
          </w:tcPr>
          <w:p w14:paraId="6FD5E625" w14:textId="77777777" w:rsidR="00703D97" w:rsidRPr="009729B1" w:rsidRDefault="00703D97" w:rsidP="006A26DF">
            <w:pPr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729B1">
              <w:rPr>
                <w:rFonts w:ascii="Courier New" w:hAnsi="Courier New" w:cs="Courier New"/>
                <w:sz w:val="24"/>
                <w:szCs w:val="24"/>
              </w:rPr>
              <w:t>line-height</w:t>
            </w:r>
            <w:proofErr w:type="spellEnd"/>
          </w:p>
        </w:tc>
        <w:tc>
          <w:tcPr>
            <w:tcW w:w="6662" w:type="dxa"/>
          </w:tcPr>
          <w:p w14:paraId="7BEB0675" w14:textId="77777777" w:rsidR="00703D97" w:rsidRPr="009729B1" w:rsidRDefault="00703D97" w:rsidP="006A26DF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29B1">
              <w:rPr>
                <w:sz w:val="24"/>
                <w:szCs w:val="24"/>
              </w:rPr>
              <w:t xml:space="preserve">Управляет интервалами между строками текста. </w:t>
            </w:r>
          </w:p>
          <w:p w14:paraId="0263C1CD" w14:textId="77777777" w:rsidR="00703D97" w:rsidRPr="009729B1" w:rsidRDefault="00703D97" w:rsidP="006A26DF">
            <w:pPr>
              <w:autoSpaceDE w:val="0"/>
              <w:autoSpaceDN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729B1">
              <w:rPr>
                <w:rFonts w:ascii="Courier New" w:hAnsi="Courier New" w:cs="Courier New"/>
                <w:sz w:val="24"/>
                <w:szCs w:val="24"/>
              </w:rPr>
              <w:t>P {</w:t>
            </w:r>
            <w:proofErr w:type="spellStart"/>
            <w:r w:rsidRPr="009729B1">
              <w:rPr>
                <w:rFonts w:ascii="Courier New" w:hAnsi="Courier New" w:cs="Courier New"/>
                <w:sz w:val="24"/>
                <w:szCs w:val="24"/>
              </w:rPr>
              <w:t>line-height</w:t>
            </w:r>
            <w:proofErr w:type="spellEnd"/>
            <w:r w:rsidRPr="009729B1">
              <w:rPr>
                <w:rFonts w:ascii="Courier New" w:hAnsi="Courier New" w:cs="Courier New"/>
                <w:sz w:val="24"/>
                <w:szCs w:val="24"/>
              </w:rPr>
              <w:t>: 50%;}</w:t>
            </w:r>
          </w:p>
        </w:tc>
      </w:tr>
    </w:tbl>
    <w:p w14:paraId="6EC5B9AD" w14:textId="77777777" w:rsidR="00703D97" w:rsidRPr="00A24E11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A24E11">
        <w:rPr>
          <w:b/>
        </w:rPr>
        <w:t xml:space="preserve">Иллюстрации </w:t>
      </w:r>
    </w:p>
    <w:p w14:paraId="3271140A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Иллюстрации (чертежи, графики, схемы, диаграммы, фотоснимки) следует располагать в работе непосредственно после текста, в котором они упоминаются впервые, или на следующей странице. </w:t>
      </w:r>
    </w:p>
    <w:p w14:paraId="371A9694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Иллюстрации должны быть расположены так, чтобы их было удобно рассматривать без поворота работы или с поворотом по часовой стрелке. </w:t>
      </w:r>
    </w:p>
    <w:p w14:paraId="120F8888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Иллюстрации, которые расположены на отдельных листах работы, включают в общую нумерацию страниц. Рисунок или чертеж, размеры которого больше </w:t>
      </w:r>
      <w:proofErr w:type="gramStart"/>
      <w:r w:rsidRPr="005E287C">
        <w:rPr>
          <w:sz w:val="24"/>
          <w:szCs w:val="24"/>
        </w:rPr>
        <w:t xml:space="preserve">формата </w:t>
      </w:r>
      <w:r w:rsidR="00B73E07" w:rsidRPr="005E287C">
        <w:rPr>
          <w:sz w:val="24"/>
          <w:szCs w:val="24"/>
        </w:rPr>
        <w:t> </w:t>
      </w:r>
      <w:r w:rsidRPr="005E287C">
        <w:rPr>
          <w:sz w:val="24"/>
          <w:szCs w:val="24"/>
        </w:rPr>
        <w:t>А</w:t>
      </w:r>
      <w:proofErr w:type="gramEnd"/>
      <w:r w:rsidRPr="005E287C">
        <w:rPr>
          <w:sz w:val="24"/>
          <w:szCs w:val="24"/>
        </w:rPr>
        <w:t xml:space="preserve">4, учитывают как одну страницу и располагают в соответствующих местах после упоминания в тексте или в приложении. </w:t>
      </w:r>
    </w:p>
    <w:p w14:paraId="78F577EF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На все иллюстрации в тексте должны быть даны ссылки. </w:t>
      </w:r>
    </w:p>
    <w:p w14:paraId="7C07044E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Иллюстрации обозначаются словом «Рисунок» и нумеруются последовательно в пределах раздела. Номер иллюстрации должен состоять из номера раздела и порядкового номера иллюстрации, разделенных точкой, например: «Рисунок 1.2» (второй рисунок первого раздела). Номер иллюстрации помещают под иллюстрацией посередине строки. Через тире после номера иллюстрации указывается её название. Если в работе содержится только одна иллюстрация, она обозначается «Рисунок 1». </w:t>
      </w:r>
    </w:p>
    <w:p w14:paraId="343D2789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Слово «Рисунок», номер и название иллюстрации печатают полужирным шрифтом, размер которого уменьшен на 1 пункт по сравнению с основным текстом. </w:t>
      </w:r>
    </w:p>
    <w:p w14:paraId="29228EB5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При необходимости между иллюстрацией и её названием помещают поясняющие данные (подрисуночный текст), выполненный шрифтом размером на 1 пункт меньше, чем в основном тексте. Пример оформления иллюстраций приведен на рисунке 3.1.</w:t>
      </w:r>
    </w:p>
    <w:p w14:paraId="2DC98AB9" w14:textId="77777777" w:rsidR="00703D97" w:rsidRDefault="00703D97" w:rsidP="00703D97">
      <w:pPr>
        <w:shd w:val="clear" w:color="auto" w:fill="FFFFFF"/>
        <w:autoSpaceDE w:val="0"/>
        <w:autoSpaceDN w:val="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442269D" wp14:editId="58D04820">
            <wp:extent cx="4933950" cy="2971001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57" cy="2977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BB44C" w14:textId="77777777" w:rsidR="00703D97" w:rsidRPr="006E6F74" w:rsidRDefault="00703D97" w:rsidP="00703D97">
      <w:pPr>
        <w:shd w:val="clear" w:color="auto" w:fill="FFFFFF"/>
        <w:autoSpaceDE w:val="0"/>
        <w:autoSpaceDN w:val="0"/>
        <w:jc w:val="center"/>
        <w:rPr>
          <w:i/>
          <w:lang w:val="en-US"/>
        </w:rPr>
      </w:pPr>
      <w:r w:rsidRPr="006E6F74">
        <w:rPr>
          <w:i/>
          <w:lang w:val="en-US"/>
        </w:rPr>
        <w:t>a) – sin(x), b) – cos(x)</w:t>
      </w:r>
    </w:p>
    <w:p w14:paraId="32A0A053" w14:textId="77777777" w:rsidR="00703D97" w:rsidRPr="006E6F74" w:rsidRDefault="00703D97" w:rsidP="00703D97">
      <w:pPr>
        <w:shd w:val="clear" w:color="auto" w:fill="FFFFFF"/>
        <w:autoSpaceDE w:val="0"/>
        <w:autoSpaceDN w:val="0"/>
        <w:jc w:val="center"/>
        <w:rPr>
          <w:b/>
        </w:rPr>
      </w:pPr>
      <w:r w:rsidRPr="006E6F74">
        <w:rPr>
          <w:b/>
        </w:rPr>
        <w:t>Рисунок 3.1 – Графики функций</w:t>
      </w:r>
    </w:p>
    <w:p w14:paraId="57336C63" w14:textId="77777777" w:rsidR="00703D97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14:paraId="6AD202CE" w14:textId="77777777" w:rsidR="00703D97" w:rsidRPr="008C3755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8C3755">
        <w:rPr>
          <w:b/>
        </w:rPr>
        <w:t xml:space="preserve">Перечисления и примечания </w:t>
      </w:r>
    </w:p>
    <w:p w14:paraId="15C287CF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Внутри пунктов или подпунктов могут быть приведены перечисления. </w:t>
      </w:r>
    </w:p>
    <w:p w14:paraId="62E0C41F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Перед каждым перечислением следует ставить тире или, при необходимости ссылки в тексте на одно из перечислений, строчную букву (за исключением ё, з, й, о, ч, ь, ы, ъ), после которой ставится скобка. В пределах одного пункта более одной группы перечислений не допускается. </w:t>
      </w:r>
    </w:p>
    <w:p w14:paraId="63D0D4BE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Примечания к тексту, таблицам и иллюстрациям, в которых указывают справочные и поясняющие данные, размещают непосредственно после пункта, таблицы, иллюстрации, к которым они относятся, и печатают с прописной буквы с абзацного отступа. </w:t>
      </w:r>
    </w:p>
    <w:p w14:paraId="5D7E640C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Примечание к таблице помещают в конце таблицы над линией, обозначающей окончание таблицы. </w:t>
      </w:r>
    </w:p>
    <w:p w14:paraId="54D11732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Если примечание одно, то после слова «Примечание» ставится тире и примечание печатается с прописной буквы. Единственное примечание не нумеруют, например: </w:t>
      </w:r>
    </w:p>
    <w:p w14:paraId="7473B626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Примечание – Единственное примечание не нумеруют. </w:t>
      </w:r>
    </w:p>
    <w:p w14:paraId="161FB99B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Несколько примечаний нумеруют по порядку арабскими цифрами без проставления точки, например: </w:t>
      </w:r>
    </w:p>
    <w:p w14:paraId="5A203511" w14:textId="77777777" w:rsidR="00703D97" w:rsidRPr="005E287C" w:rsidRDefault="00703D97" w:rsidP="008C3755">
      <w:pPr>
        <w:shd w:val="clear" w:color="auto" w:fill="FFFFFF"/>
        <w:tabs>
          <w:tab w:val="left" w:pos="484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Примечания </w:t>
      </w:r>
      <w:r w:rsidR="008C3755" w:rsidRPr="005E287C">
        <w:rPr>
          <w:sz w:val="24"/>
          <w:szCs w:val="24"/>
        </w:rPr>
        <w:tab/>
      </w:r>
    </w:p>
    <w:p w14:paraId="20A0AB23" w14:textId="77777777" w:rsidR="00703D97" w:rsidRPr="005E287C" w:rsidRDefault="00B73E0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1. </w:t>
      </w:r>
      <w:r w:rsidR="00703D97" w:rsidRPr="005E287C">
        <w:rPr>
          <w:sz w:val="24"/>
          <w:szCs w:val="24"/>
        </w:rPr>
        <w:t xml:space="preserve">Несколько примечаний нумеруют по порядку арабскими цифрами. </w:t>
      </w:r>
    </w:p>
    <w:p w14:paraId="4ED22F03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2</w:t>
      </w:r>
      <w:r w:rsidR="00B73E07" w:rsidRPr="005E287C">
        <w:rPr>
          <w:sz w:val="24"/>
          <w:szCs w:val="24"/>
        </w:rPr>
        <w:t>.</w:t>
      </w:r>
      <w:r w:rsidRPr="005E287C">
        <w:rPr>
          <w:sz w:val="24"/>
          <w:szCs w:val="24"/>
        </w:rPr>
        <w:t xml:space="preserve"> Точку после номера примечания не ставят.</w:t>
      </w:r>
    </w:p>
    <w:p w14:paraId="70626300" w14:textId="77777777" w:rsidR="00703D97" w:rsidRPr="008C3755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8C3755">
        <w:rPr>
          <w:b/>
        </w:rPr>
        <w:t xml:space="preserve">Ссылки </w:t>
      </w:r>
    </w:p>
    <w:p w14:paraId="097CD9D6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 написании работы автор обязан давать ссылки на источники, материалы или отдельные результаты, которые приводятся в работе, или идеи и выводы на основании которых разрабатываются проблемы, задачи, вопросы, изучению которых посвящена работа. Такие ссылки дают возможность разыскать документы и проверить достоверность сведений о цитировании документа, дают необходимую информацию о нем. </w:t>
      </w:r>
    </w:p>
    <w:p w14:paraId="15BD8A56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Ссылаться следует на последние издания публикаций. На более ранние издания можно ссылаться лишь в тех случаях, когда в них есть нужный материал, не включенный в последние издания. </w:t>
      </w:r>
    </w:p>
    <w:p w14:paraId="2370C36F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 использовании сведений, материалов из монографий, обзорных статей, других источников с большим количеством страниц в том месте работы, где дается ссылка, необходимо указать номера страниц, иллюстраций, таблиц, формул, на которые дается ссылка. </w:t>
      </w:r>
    </w:p>
    <w:p w14:paraId="38064A06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lastRenderedPageBreak/>
        <w:t xml:space="preserve">Ссылки в тексте на использованные источники следует приводить в квадратных скобках, например: [3]. </w:t>
      </w:r>
    </w:p>
    <w:p w14:paraId="645293B5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Наряду с общим списком допускается приводить ссылки на источники в подстраничном примечании. </w:t>
      </w:r>
    </w:p>
    <w:p w14:paraId="4EF96430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Ссылки на иллюстрации, таблицы, листинги работы указывают их порядковым номером, при этом слова «рисунок», «таблица», «листинг» записывают полностью, например: «на рисунке 1.2», «в таблице 3.4», «в листинге А.2». </w:t>
      </w:r>
    </w:p>
    <w:p w14:paraId="508572AF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Ссылки на формулы работы указывают порядковым номером формулы в скобках, например: «. . . в формуле (2.1)». </w:t>
      </w:r>
    </w:p>
    <w:p w14:paraId="2A8D76F9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Ссылки на разделы, подразделы, пункты, приложения следует указывать их порядковым номером, например: «… в подразделе 4.1», «… по п.3.3.4», «…. в Приложении 2». </w:t>
      </w:r>
    </w:p>
    <w:p w14:paraId="1019E84E" w14:textId="77777777" w:rsidR="00703D97" w:rsidRPr="008C3755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8C3755">
        <w:rPr>
          <w:b/>
        </w:rPr>
        <w:t xml:space="preserve">Список использованных источников </w:t>
      </w:r>
    </w:p>
    <w:p w14:paraId="4CF1B481" w14:textId="77777777" w:rsidR="0056358A" w:rsidRPr="005E287C" w:rsidRDefault="00703D97" w:rsidP="00B73E07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 оформлении списка использованных источников их следует располагать одним из следующих способов: в порядке появления ссылок в тексте работы либо в алфавитном порядке фамилий первых авторов (или заглавий). Описание источников, включенных в список, необходимо давать в соответствии </w:t>
      </w:r>
      <w:r w:rsidR="0056358A" w:rsidRPr="005E287C">
        <w:rPr>
          <w:sz w:val="24"/>
          <w:szCs w:val="24"/>
        </w:rPr>
        <w:t>с требованиями образца оформления библиографического описания в списке источников, приводимых в диссертации и автореферате (Утверждено приказом Высшей аттестационной комиссии Республики Беларусь от 25.06.2014 № 159 (в редакции приказа Высшей аттестационной комиссии Республики Беларусь от08.09.2016 № 206)).</w:t>
      </w:r>
    </w:p>
    <w:p w14:paraId="6FA68D3B" w14:textId="77777777" w:rsidR="00703D97" w:rsidRPr="008C3755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8C3755">
        <w:rPr>
          <w:b/>
        </w:rPr>
        <w:t xml:space="preserve">Приложения </w:t>
      </w:r>
    </w:p>
    <w:p w14:paraId="6384FE80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Приложения оформляют как продолжение работы на последующих ее страницах или в виде отдельной части, располагая их в порядке появления ссылок в тексте. В приложения обычно выносятся экспериментальные данные, подтверждающие работоспособность и эффективность разработанных алгоритмов и методов, тексты программ, программная документация. </w:t>
      </w:r>
    </w:p>
    <w:p w14:paraId="00246E43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Не допускается включение в приложение материалов, на которые отсутствуют ссылки в тексте работы. </w:t>
      </w:r>
    </w:p>
    <w:p w14:paraId="10A6BA30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Каждое приложение следует начинать с нового листа с указанием наверху в середине страницы слова «ПРИЛОЖЕНИЕ», напечатанного прописными буквами. Приложение должно иметь содержательный заголовок, который размещается с новой строки по центру листа с прописной буквы. </w:t>
      </w:r>
    </w:p>
    <w:p w14:paraId="67417F9B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Приложения последовательно нумеруются, начиная с 1, например: «ПРИЛОЖЕНИЕ 1», «ПРИЛОЖЕНИЕ 2», «ПРИЛОЖЕНИЕ 3». </w:t>
      </w:r>
    </w:p>
    <w:p w14:paraId="56C9400B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Текст каждого приложения, при необходимости, может быть разделен на подразделы, пункты и подпункты, которые нумеруются в пределах каждого приложения, при этом перед номером подраздела ставится номер, соответствующий обозначению приложения (например: 1.2 – второй подраздел приложения 1). Так же нумеруются в приложении иллюстрации, таблицы, формулы и уравнения. </w:t>
      </w:r>
    </w:p>
    <w:p w14:paraId="01AAD724" w14:textId="77777777" w:rsidR="00703D97" w:rsidRPr="00B73E07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B73E07">
        <w:rPr>
          <w:b/>
        </w:rPr>
        <w:t xml:space="preserve">Обозначения и сокращения </w:t>
      </w:r>
    </w:p>
    <w:p w14:paraId="120C3E32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Если в работе употребляются малораспространенные сокращения, новые символы, обозначения и т.д., то их перечень должен быть представлен в работе в виде отдельного списка, помещаемого перед </w:t>
      </w:r>
      <w:r w:rsidR="00355135" w:rsidRPr="005E287C">
        <w:rPr>
          <w:sz w:val="24"/>
          <w:szCs w:val="24"/>
        </w:rPr>
        <w:t>введением.</w:t>
      </w:r>
      <w:r w:rsidRPr="005E287C">
        <w:rPr>
          <w:sz w:val="24"/>
          <w:szCs w:val="24"/>
        </w:rPr>
        <w:t xml:space="preserve"> </w:t>
      </w:r>
    </w:p>
    <w:p w14:paraId="7ABACDE5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>Перечень обозначений и сокращений должен располагаться столбцом, в котором слева в алфавитном порядке либо в порядке появления в тексте приводят, например, сокращение, а справа – его детальную расшифровку со всеми необходимыми пояснениями. Если в работе специальные термины, сокращения, символы, обозначения и т. п. повторяются менее трех раз, перечень не составляется, а их расшифровка приводится в тексте при первом упоминании.</w:t>
      </w:r>
    </w:p>
    <w:p w14:paraId="6B79B0D7" w14:textId="77777777" w:rsidR="00703D97" w:rsidRPr="00B73E07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b/>
        </w:rPr>
      </w:pPr>
      <w:r w:rsidRPr="00B73E07">
        <w:rPr>
          <w:b/>
        </w:rPr>
        <w:t xml:space="preserve">Оформление листингов программ </w:t>
      </w:r>
    </w:p>
    <w:p w14:paraId="3682229D" w14:textId="77777777" w:rsidR="00B73E07" w:rsidRPr="005E287C" w:rsidRDefault="00703D97" w:rsidP="00B73E0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Листинги разработанных студентом программ должны располагаться в отдельных приложениях с обязательными ссылками на них. </w:t>
      </w:r>
    </w:p>
    <w:p w14:paraId="3976BA47" w14:textId="77777777" w:rsidR="00703D97" w:rsidRPr="005E287C" w:rsidRDefault="00703D97" w:rsidP="00B73E0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lastRenderedPageBreak/>
        <w:t xml:space="preserve">Программный код должен быть сопровожден комментариями. Рекомендуется использовать возможности </w:t>
      </w:r>
      <w:proofErr w:type="spellStart"/>
      <w:r w:rsidRPr="005E287C">
        <w:rPr>
          <w:sz w:val="24"/>
          <w:szCs w:val="24"/>
        </w:rPr>
        <w:t>самодокументирования</w:t>
      </w:r>
      <w:proofErr w:type="spellEnd"/>
      <w:r w:rsidRPr="005E287C">
        <w:rPr>
          <w:sz w:val="24"/>
          <w:szCs w:val="24"/>
        </w:rPr>
        <w:t xml:space="preserve"> кода. </w:t>
      </w:r>
    </w:p>
    <w:p w14:paraId="1AD4F616" w14:textId="77777777" w:rsidR="00703D97" w:rsidRPr="005E287C" w:rsidRDefault="00703D97" w:rsidP="00B73E0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В основной части работы для иллюстрации излагаемого теоретического материала должны приводиться листинги фрагментов программ, которые следует располагать непосредственно после текста, в котором они впервые упоминаются. На все листинги должны быть даны ссылки в тексте работы. </w:t>
      </w:r>
    </w:p>
    <w:p w14:paraId="76F1579F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 оформлении листингов следует использовать шрифт </w:t>
      </w:r>
      <w:proofErr w:type="spellStart"/>
      <w:r w:rsidRPr="005E287C">
        <w:rPr>
          <w:sz w:val="24"/>
          <w:szCs w:val="24"/>
        </w:rPr>
        <w:t>Courier</w:t>
      </w:r>
      <w:proofErr w:type="spellEnd"/>
      <w:r w:rsidRPr="005E287C">
        <w:rPr>
          <w:sz w:val="24"/>
          <w:szCs w:val="24"/>
        </w:rPr>
        <w:t xml:space="preserve"> </w:t>
      </w:r>
      <w:proofErr w:type="spellStart"/>
      <w:r w:rsidRPr="005E287C">
        <w:rPr>
          <w:sz w:val="24"/>
          <w:szCs w:val="24"/>
        </w:rPr>
        <w:t>New</w:t>
      </w:r>
      <w:proofErr w:type="spellEnd"/>
      <w:r w:rsidRPr="005E287C">
        <w:rPr>
          <w:sz w:val="24"/>
          <w:szCs w:val="24"/>
        </w:rPr>
        <w:t xml:space="preserve">, размер – 12 </w:t>
      </w:r>
      <w:proofErr w:type="spellStart"/>
      <w:r w:rsidRPr="005E287C">
        <w:rPr>
          <w:sz w:val="24"/>
          <w:szCs w:val="24"/>
        </w:rPr>
        <w:t>пт</w:t>
      </w:r>
      <w:proofErr w:type="spellEnd"/>
      <w:r w:rsidRPr="005E287C">
        <w:rPr>
          <w:sz w:val="24"/>
          <w:szCs w:val="24"/>
        </w:rPr>
        <w:t xml:space="preserve">, межстрочный интервал – одинарный. Рекомендуется отделять смысловые блоки пустыми строками, а также визуально обозначать вложенные конструкции с помощью отступов. </w:t>
      </w:r>
    </w:p>
    <w:p w14:paraId="23BB605B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Ключевые слова и комментарии рекомендуется выделять с помощью различных начертаний шрифта. Таким же образом в основном тексте работы должны обозначаться имена библиотек, подпрограмм, констант, переменных, структур данных, классов, их поля и методы. </w:t>
      </w:r>
    </w:p>
    <w:p w14:paraId="666C449E" w14:textId="77777777" w:rsidR="00B73E0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Листинги должны иметь порядковую нумерацию в пределах каждого раздела. Номер листинга должен состоять из номера раздела и порядкового номера листинга, разделенных точкой, например: «Листинг 3.2» – второй листинг третьего раздела. Если в работе содержится только один листинг, он обозначается «Листинг 1». </w:t>
      </w:r>
    </w:p>
    <w:p w14:paraId="62915F20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 ссылке на листинг следует писать слово «листинг» с указанием его номера. Название листинга печатается тем же шрифтом, что и основной текст, и размещается над листингом слева, без абзацного отступа через тире после номера листинга. </w:t>
      </w:r>
    </w:p>
    <w:p w14:paraId="7DFB46E2" w14:textId="77777777" w:rsidR="00703D97" w:rsidRPr="005E287C" w:rsidRDefault="00703D97" w:rsidP="00703D97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5E287C">
        <w:rPr>
          <w:sz w:val="24"/>
          <w:szCs w:val="24"/>
        </w:rPr>
        <w:t xml:space="preserve">Пример оформления приведен в листинге 3.1. </w:t>
      </w:r>
    </w:p>
    <w:p w14:paraId="2BDB3A66" w14:textId="77777777" w:rsidR="00703D97" w:rsidRPr="009729B1" w:rsidRDefault="00703D97" w:rsidP="00703D97">
      <w:pPr>
        <w:shd w:val="clear" w:color="auto" w:fill="FFFFFF"/>
        <w:autoSpaceDE w:val="0"/>
        <w:autoSpaceDN w:val="0"/>
        <w:jc w:val="both"/>
        <w:rPr>
          <w:sz w:val="22"/>
          <w:szCs w:val="22"/>
          <w:lang w:val="en-US"/>
        </w:rPr>
      </w:pPr>
      <w:r w:rsidRPr="005E287C">
        <w:rPr>
          <w:sz w:val="24"/>
          <w:szCs w:val="24"/>
        </w:rPr>
        <w:t>Листинг</w:t>
      </w:r>
      <w:r w:rsidRPr="005E287C">
        <w:rPr>
          <w:sz w:val="24"/>
          <w:szCs w:val="24"/>
          <w:lang w:val="en-US"/>
        </w:rPr>
        <w:t xml:space="preserve"> 3.1 – </w:t>
      </w:r>
      <w:r w:rsidRPr="005E287C">
        <w:rPr>
          <w:sz w:val="24"/>
          <w:szCs w:val="24"/>
        </w:rPr>
        <w:t>Программа</w:t>
      </w:r>
      <w:r w:rsidRPr="005E287C">
        <w:rPr>
          <w:sz w:val="24"/>
          <w:szCs w:val="24"/>
          <w:lang w:val="en-US"/>
        </w:rPr>
        <w:t xml:space="preserve"> «Hello, World!» </w:t>
      </w:r>
      <w:r w:rsidRPr="005E287C">
        <w:rPr>
          <w:sz w:val="24"/>
          <w:szCs w:val="24"/>
          <w:lang w:val="en-US"/>
        </w:rPr>
        <w:cr/>
      </w:r>
    </w:p>
    <w:p w14:paraId="145C1CEB" w14:textId="77777777" w:rsidR="00703D97" w:rsidRPr="00B73E07" w:rsidRDefault="00703D97" w:rsidP="00703D97">
      <w:pPr>
        <w:shd w:val="clear" w:color="auto" w:fill="FFFFFF"/>
        <w:autoSpaceDE w:val="0"/>
        <w:autoSpaceDN w:val="0"/>
        <w:jc w:val="both"/>
        <w:rPr>
          <w:lang w:val="en-US"/>
        </w:rPr>
      </w:pPr>
      <w:r w:rsidRPr="00B73E07">
        <w:rPr>
          <w:lang w:val="en-US"/>
        </w:rPr>
        <w:t>#include &lt;</w:t>
      </w:r>
      <w:proofErr w:type="spellStart"/>
      <w:r w:rsidRPr="00B73E07">
        <w:rPr>
          <w:lang w:val="en-US"/>
        </w:rPr>
        <w:t>iostream.h</w:t>
      </w:r>
      <w:proofErr w:type="spellEnd"/>
      <w:r w:rsidRPr="00B73E07">
        <w:rPr>
          <w:lang w:val="en-US"/>
        </w:rPr>
        <w:t xml:space="preserve">&gt; </w:t>
      </w:r>
    </w:p>
    <w:p w14:paraId="2CCE3040" w14:textId="77777777" w:rsidR="00703D97" w:rsidRPr="009729B1" w:rsidRDefault="00703D97" w:rsidP="00703D97">
      <w:pPr>
        <w:shd w:val="clear" w:color="auto" w:fill="FFFFFF"/>
        <w:autoSpaceDE w:val="0"/>
        <w:autoSpaceDN w:val="0"/>
        <w:jc w:val="both"/>
        <w:rPr>
          <w:sz w:val="22"/>
          <w:szCs w:val="22"/>
          <w:lang w:val="en-US"/>
        </w:rPr>
      </w:pPr>
      <w:r w:rsidRPr="00B73E07">
        <w:rPr>
          <w:lang w:val="en-US"/>
        </w:rPr>
        <w:t xml:space="preserve"> </w:t>
      </w:r>
    </w:p>
    <w:p w14:paraId="7D1DC8A9" w14:textId="77777777" w:rsidR="00703D97" w:rsidRPr="00B73E07" w:rsidRDefault="00703D97" w:rsidP="00703D97">
      <w:pPr>
        <w:shd w:val="clear" w:color="auto" w:fill="FFFFFF"/>
        <w:autoSpaceDE w:val="0"/>
        <w:autoSpaceDN w:val="0"/>
        <w:jc w:val="both"/>
      </w:pPr>
      <w:proofErr w:type="spellStart"/>
      <w:r w:rsidRPr="00B73E07">
        <w:t>int</w:t>
      </w:r>
      <w:proofErr w:type="spellEnd"/>
      <w:r w:rsidRPr="00B73E07">
        <w:t xml:space="preserve"> </w:t>
      </w:r>
      <w:proofErr w:type="spellStart"/>
      <w:r w:rsidRPr="00B73E07">
        <w:t>main</w:t>
      </w:r>
      <w:proofErr w:type="spellEnd"/>
      <w:r w:rsidRPr="00B73E07">
        <w:t xml:space="preserve">() </w:t>
      </w:r>
    </w:p>
    <w:p w14:paraId="7AA7EB2F" w14:textId="77777777" w:rsidR="00703D97" w:rsidRPr="00B73E07" w:rsidRDefault="00703D97" w:rsidP="00703D97">
      <w:pPr>
        <w:shd w:val="clear" w:color="auto" w:fill="FFFFFF"/>
        <w:autoSpaceDE w:val="0"/>
        <w:autoSpaceDN w:val="0"/>
        <w:jc w:val="both"/>
        <w:rPr>
          <w:u w:val="single"/>
        </w:rPr>
      </w:pPr>
      <w:r w:rsidRPr="00B73E07">
        <w:t xml:space="preserve"> { </w:t>
      </w:r>
    </w:p>
    <w:p w14:paraId="16F66A94" w14:textId="77777777" w:rsidR="00703D97" w:rsidRPr="00B73E07" w:rsidRDefault="00703D97" w:rsidP="00703D97">
      <w:pPr>
        <w:shd w:val="clear" w:color="auto" w:fill="FFFFFF"/>
        <w:autoSpaceDE w:val="0"/>
        <w:autoSpaceDN w:val="0"/>
        <w:jc w:val="both"/>
      </w:pPr>
      <w:r w:rsidRPr="00B73E07">
        <w:t xml:space="preserve">  // Вывод строки в стандартный поток вывода </w:t>
      </w:r>
    </w:p>
    <w:p w14:paraId="06637707" w14:textId="77777777" w:rsidR="00703D97" w:rsidRPr="00B73E07" w:rsidRDefault="00703D97" w:rsidP="00703D97">
      <w:pPr>
        <w:shd w:val="clear" w:color="auto" w:fill="FFFFFF"/>
        <w:autoSpaceDE w:val="0"/>
        <w:autoSpaceDN w:val="0"/>
        <w:jc w:val="both"/>
      </w:pPr>
      <w:r w:rsidRPr="00B73E07">
        <w:t xml:space="preserve">  </w:t>
      </w:r>
      <w:proofErr w:type="spellStart"/>
      <w:r w:rsidRPr="00B73E07">
        <w:rPr>
          <w:lang w:val="en-US"/>
        </w:rPr>
        <w:t>cout</w:t>
      </w:r>
      <w:proofErr w:type="spellEnd"/>
      <w:r w:rsidRPr="00B73E07">
        <w:t xml:space="preserve"> &lt;&lt; "</w:t>
      </w:r>
      <w:r w:rsidRPr="00B73E07">
        <w:rPr>
          <w:lang w:val="en-US"/>
        </w:rPr>
        <w:t>Hello</w:t>
      </w:r>
      <w:r w:rsidRPr="00B73E07">
        <w:t xml:space="preserve"> </w:t>
      </w:r>
      <w:r w:rsidRPr="00B73E07">
        <w:rPr>
          <w:lang w:val="en-US"/>
        </w:rPr>
        <w:t>World</w:t>
      </w:r>
      <w:r w:rsidRPr="00B73E07">
        <w:t xml:space="preserve">!"; </w:t>
      </w:r>
    </w:p>
    <w:p w14:paraId="30D9F10E" w14:textId="77777777" w:rsidR="00B73E07" w:rsidRPr="00B73E07" w:rsidRDefault="00703D97" w:rsidP="00703D97">
      <w:pPr>
        <w:shd w:val="clear" w:color="auto" w:fill="FFFFFF"/>
        <w:autoSpaceDE w:val="0"/>
        <w:autoSpaceDN w:val="0"/>
        <w:jc w:val="both"/>
      </w:pPr>
      <w:r w:rsidRPr="00B73E07">
        <w:t xml:space="preserve">  </w:t>
      </w:r>
      <w:r w:rsidRPr="00B73E07">
        <w:rPr>
          <w:lang w:val="en-US"/>
        </w:rPr>
        <w:t>return</w:t>
      </w:r>
      <w:r w:rsidRPr="00B73E07">
        <w:t xml:space="preserve"> 0; </w:t>
      </w:r>
    </w:p>
    <w:p w14:paraId="340171B1" w14:textId="77777777" w:rsidR="00C86AF1" w:rsidRPr="00B73E07" w:rsidRDefault="00703D97" w:rsidP="00703D97">
      <w:pPr>
        <w:shd w:val="clear" w:color="auto" w:fill="FFFFFF"/>
        <w:autoSpaceDE w:val="0"/>
        <w:autoSpaceDN w:val="0"/>
        <w:jc w:val="both"/>
        <w:rPr>
          <w:rFonts w:ascii="Courier New" w:hAnsi="Courier New" w:cs="Courier New"/>
          <w:sz w:val="24"/>
          <w:szCs w:val="24"/>
        </w:rPr>
      </w:pPr>
      <w:r w:rsidRPr="003C00AA">
        <w:rPr>
          <w:rFonts w:ascii="Courier New" w:hAnsi="Courier New" w:cs="Courier New"/>
          <w:sz w:val="24"/>
          <w:szCs w:val="24"/>
        </w:rPr>
        <w:t xml:space="preserve"> } </w:t>
      </w:r>
    </w:p>
    <w:p w14:paraId="36735158" w14:textId="77777777" w:rsidR="00C86AF1" w:rsidRPr="00C86AF1" w:rsidRDefault="00C86AF1" w:rsidP="00C02048">
      <w:pPr>
        <w:shd w:val="clear" w:color="auto" w:fill="FFFFFF"/>
        <w:jc w:val="center"/>
      </w:pPr>
    </w:p>
    <w:p w14:paraId="01045FBC" w14:textId="77777777" w:rsidR="00C86AF1" w:rsidRPr="00C86AF1" w:rsidRDefault="00C86AF1" w:rsidP="00C02048">
      <w:pPr>
        <w:shd w:val="clear" w:color="auto" w:fill="FFFFFF"/>
        <w:jc w:val="center"/>
      </w:pPr>
    </w:p>
    <w:p w14:paraId="1FD95CB5" w14:textId="77777777" w:rsidR="00C86AF1" w:rsidRPr="00C86AF1" w:rsidRDefault="00C86AF1" w:rsidP="00C02048">
      <w:pPr>
        <w:shd w:val="clear" w:color="auto" w:fill="FFFFFF"/>
        <w:jc w:val="center"/>
      </w:pPr>
    </w:p>
    <w:p w14:paraId="70C64213" w14:textId="77777777" w:rsidR="00C86AF1" w:rsidRPr="00C86AF1" w:rsidRDefault="00C86AF1" w:rsidP="00C02048">
      <w:pPr>
        <w:shd w:val="clear" w:color="auto" w:fill="FFFFFF"/>
        <w:jc w:val="center"/>
      </w:pPr>
    </w:p>
    <w:p w14:paraId="00E1D2B2" w14:textId="77777777" w:rsidR="00C86AF1" w:rsidRPr="00C86AF1" w:rsidRDefault="00C86AF1" w:rsidP="00C02048">
      <w:pPr>
        <w:shd w:val="clear" w:color="auto" w:fill="FFFFFF"/>
        <w:jc w:val="center"/>
      </w:pPr>
    </w:p>
    <w:p w14:paraId="725CB53A" w14:textId="77777777" w:rsidR="00C86AF1" w:rsidRPr="00C86AF1" w:rsidRDefault="00C86AF1" w:rsidP="00C02048">
      <w:pPr>
        <w:shd w:val="clear" w:color="auto" w:fill="FFFFFF"/>
        <w:jc w:val="center"/>
      </w:pPr>
    </w:p>
    <w:p w14:paraId="69A1659C" w14:textId="77777777" w:rsidR="00C86AF1" w:rsidRPr="00C86AF1" w:rsidRDefault="00C86AF1" w:rsidP="00C02048">
      <w:pPr>
        <w:shd w:val="clear" w:color="auto" w:fill="FFFFFF"/>
        <w:jc w:val="center"/>
      </w:pPr>
    </w:p>
    <w:p w14:paraId="6FC3FA7E" w14:textId="77777777" w:rsidR="00C86AF1" w:rsidRPr="00C86AF1" w:rsidRDefault="00C86AF1" w:rsidP="00C02048">
      <w:pPr>
        <w:shd w:val="clear" w:color="auto" w:fill="FFFFFF"/>
        <w:jc w:val="center"/>
      </w:pPr>
    </w:p>
    <w:p w14:paraId="4C6DB865" w14:textId="77777777" w:rsidR="00C86AF1" w:rsidRPr="00C86AF1" w:rsidRDefault="00C86AF1" w:rsidP="00C02048">
      <w:pPr>
        <w:shd w:val="clear" w:color="auto" w:fill="FFFFFF"/>
        <w:jc w:val="center"/>
      </w:pPr>
    </w:p>
    <w:p w14:paraId="2847E803" w14:textId="77777777" w:rsidR="00C86AF1" w:rsidRPr="00C86AF1" w:rsidRDefault="00C86AF1" w:rsidP="00C02048">
      <w:pPr>
        <w:shd w:val="clear" w:color="auto" w:fill="FFFFFF"/>
        <w:jc w:val="center"/>
      </w:pPr>
    </w:p>
    <w:p w14:paraId="699C9573" w14:textId="77777777" w:rsidR="00C86AF1" w:rsidRPr="00C86AF1" w:rsidRDefault="00C86AF1" w:rsidP="00C02048">
      <w:pPr>
        <w:shd w:val="clear" w:color="auto" w:fill="FFFFFF"/>
        <w:jc w:val="center"/>
      </w:pPr>
    </w:p>
    <w:p w14:paraId="371E5F3A" w14:textId="77777777" w:rsidR="00C86AF1" w:rsidRPr="00C86AF1" w:rsidRDefault="00C86AF1" w:rsidP="00C02048">
      <w:pPr>
        <w:shd w:val="clear" w:color="auto" w:fill="FFFFFF"/>
        <w:jc w:val="center"/>
      </w:pPr>
    </w:p>
    <w:p w14:paraId="233816FA" w14:textId="77777777" w:rsidR="00C86AF1" w:rsidRPr="00C86AF1" w:rsidRDefault="00C86AF1" w:rsidP="00C02048">
      <w:pPr>
        <w:shd w:val="clear" w:color="auto" w:fill="FFFFFF"/>
        <w:jc w:val="center"/>
      </w:pPr>
    </w:p>
    <w:p w14:paraId="39D645AB" w14:textId="77777777" w:rsidR="00C86AF1" w:rsidRPr="00C86AF1" w:rsidRDefault="00C86AF1" w:rsidP="00C02048">
      <w:pPr>
        <w:shd w:val="clear" w:color="auto" w:fill="FFFFFF"/>
        <w:jc w:val="center"/>
      </w:pPr>
    </w:p>
    <w:p w14:paraId="6C3B8A95" w14:textId="77777777" w:rsidR="00C86AF1" w:rsidRPr="00C86AF1" w:rsidRDefault="00C86AF1" w:rsidP="00C02048">
      <w:pPr>
        <w:shd w:val="clear" w:color="auto" w:fill="FFFFFF"/>
        <w:jc w:val="center"/>
      </w:pPr>
    </w:p>
    <w:p w14:paraId="434071B0" w14:textId="77777777" w:rsidR="00C86AF1" w:rsidRPr="00C86AF1" w:rsidRDefault="00C86AF1" w:rsidP="00C02048">
      <w:pPr>
        <w:shd w:val="clear" w:color="auto" w:fill="FFFFFF"/>
        <w:jc w:val="center"/>
      </w:pPr>
    </w:p>
    <w:p w14:paraId="1A5634A6" w14:textId="77777777" w:rsidR="00C86AF1" w:rsidRPr="00C86AF1" w:rsidRDefault="00C86AF1" w:rsidP="00C02048">
      <w:pPr>
        <w:shd w:val="clear" w:color="auto" w:fill="FFFFFF"/>
        <w:jc w:val="center"/>
      </w:pPr>
    </w:p>
    <w:p w14:paraId="782E7142" w14:textId="77777777" w:rsidR="00C86AF1" w:rsidRPr="00C86AF1" w:rsidRDefault="00C86AF1" w:rsidP="00C02048">
      <w:pPr>
        <w:shd w:val="clear" w:color="auto" w:fill="FFFFFF"/>
        <w:jc w:val="center"/>
      </w:pPr>
    </w:p>
    <w:p w14:paraId="28BBF095" w14:textId="77777777" w:rsidR="00C86AF1" w:rsidRPr="00C86AF1" w:rsidRDefault="00C86AF1" w:rsidP="00C02048">
      <w:pPr>
        <w:shd w:val="clear" w:color="auto" w:fill="FFFFFF"/>
        <w:jc w:val="center"/>
      </w:pPr>
    </w:p>
    <w:p w14:paraId="4D09447E" w14:textId="77777777" w:rsidR="00C86AF1" w:rsidRPr="00C86AF1" w:rsidRDefault="00C86AF1" w:rsidP="00C02048">
      <w:pPr>
        <w:shd w:val="clear" w:color="auto" w:fill="FFFFFF"/>
        <w:jc w:val="center"/>
      </w:pPr>
    </w:p>
    <w:p w14:paraId="779570BC" w14:textId="77777777" w:rsidR="001221CE" w:rsidRDefault="001221CE" w:rsidP="00C02048">
      <w:pPr>
        <w:shd w:val="clear" w:color="auto" w:fill="FFFFFF"/>
        <w:jc w:val="center"/>
        <w:rPr>
          <w:b/>
        </w:rPr>
      </w:pPr>
      <w:r w:rsidRPr="008C3755">
        <w:rPr>
          <w:b/>
        </w:rPr>
        <w:lastRenderedPageBreak/>
        <w:t>Критерии оценки знаний и компетенций по 10-балльной шкале</w:t>
      </w:r>
    </w:p>
    <w:p w14:paraId="3B12C9C5" w14:textId="77777777" w:rsidR="006807BE" w:rsidRPr="008C3755" w:rsidRDefault="006807BE" w:rsidP="00C02048">
      <w:pPr>
        <w:shd w:val="clear" w:color="auto" w:fill="FFFFFF"/>
        <w:jc w:val="center"/>
        <w:rPr>
          <w:b/>
        </w:rPr>
      </w:pPr>
    </w:p>
    <w:p w14:paraId="5AD34C94" w14:textId="77777777" w:rsidR="001221CE" w:rsidRPr="00C86AF1" w:rsidRDefault="001221CE" w:rsidP="006D3CBB">
      <w:pPr>
        <w:shd w:val="clear" w:color="auto" w:fill="FFFFFF"/>
        <w:jc w:val="both"/>
        <w:rPr>
          <w:b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10 баллов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десять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:</w:t>
      </w:r>
    </w:p>
    <w:p w14:paraId="772DA493" w14:textId="77777777" w:rsidR="00F108B4" w:rsidRPr="00C86AF1" w:rsidRDefault="00F108B4" w:rsidP="00F108B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2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регулярное посещение практики;</w:t>
      </w:r>
    </w:p>
    <w:p w14:paraId="2D0FA14D" w14:textId="77777777" w:rsidR="001221CE" w:rsidRPr="00C86AF1" w:rsidRDefault="001221CE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149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C86AF1">
        <w:rPr>
          <w:spacing w:val="-7"/>
          <w:sz w:val="24"/>
          <w:szCs w:val="24"/>
        </w:rPr>
        <w:t xml:space="preserve">точное использование научной терминологии при </w:t>
      </w:r>
      <w:r w:rsidRPr="00C86AF1">
        <w:rPr>
          <w:spacing w:val="-6"/>
          <w:sz w:val="24"/>
          <w:szCs w:val="24"/>
        </w:rPr>
        <w:t xml:space="preserve">оформлении </w:t>
      </w:r>
      <w:r w:rsidRPr="00C86AF1">
        <w:rPr>
          <w:spacing w:val="-4"/>
          <w:sz w:val="24"/>
          <w:szCs w:val="24"/>
        </w:rPr>
        <w:t xml:space="preserve">документации по </w:t>
      </w:r>
      <w:r w:rsidR="002A005E" w:rsidRPr="00C86AF1">
        <w:rPr>
          <w:spacing w:val="-5"/>
          <w:sz w:val="24"/>
          <w:szCs w:val="24"/>
        </w:rPr>
        <w:t>научно-технической (преддипломной)</w:t>
      </w:r>
      <w:r w:rsidRPr="00C86AF1">
        <w:rPr>
          <w:spacing w:val="-4"/>
          <w:sz w:val="24"/>
          <w:szCs w:val="24"/>
        </w:rPr>
        <w:t xml:space="preserve"> практике</w:t>
      </w:r>
      <w:r w:rsidRPr="00C86AF1">
        <w:rPr>
          <w:spacing w:val="-8"/>
          <w:sz w:val="24"/>
          <w:szCs w:val="24"/>
        </w:rPr>
        <w:t>;</w:t>
      </w:r>
    </w:p>
    <w:p w14:paraId="4BABD13A" w14:textId="77777777" w:rsidR="001221CE" w:rsidRPr="00C86AF1" w:rsidRDefault="00FD6ED2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высокий уровень выполнения</w:t>
      </w:r>
      <w:r w:rsidR="001221CE" w:rsidRPr="00C86AF1">
        <w:rPr>
          <w:sz w:val="24"/>
          <w:szCs w:val="24"/>
        </w:rPr>
        <w:t xml:space="preserve"> </w:t>
      </w:r>
      <w:r w:rsidR="008C3F72" w:rsidRPr="00C86AF1">
        <w:rPr>
          <w:sz w:val="24"/>
          <w:szCs w:val="24"/>
        </w:rPr>
        <w:t xml:space="preserve">программы практики и </w:t>
      </w:r>
      <w:r w:rsidR="001221CE" w:rsidRPr="00C86AF1">
        <w:rPr>
          <w:sz w:val="24"/>
          <w:szCs w:val="24"/>
        </w:rPr>
        <w:t>индивиду</w:t>
      </w:r>
      <w:r w:rsidRPr="00C86AF1">
        <w:rPr>
          <w:sz w:val="24"/>
          <w:szCs w:val="24"/>
        </w:rPr>
        <w:t>альных заданий;</w:t>
      </w:r>
    </w:p>
    <w:p w14:paraId="19867823" w14:textId="77777777" w:rsidR="0020575A" w:rsidRPr="00C86AF1" w:rsidRDefault="001221CE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6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ярко выраженная способность самостоятельно решать вопросы, связанные с </w:t>
      </w:r>
      <w:r w:rsidRPr="00C86AF1">
        <w:rPr>
          <w:spacing w:val="-4"/>
          <w:sz w:val="24"/>
          <w:szCs w:val="24"/>
        </w:rPr>
        <w:t xml:space="preserve">нестандартными решениями заданий, творческая самостоятельная работа в период </w:t>
      </w:r>
      <w:r w:rsidRPr="00C86AF1">
        <w:rPr>
          <w:spacing w:val="-6"/>
          <w:sz w:val="24"/>
          <w:szCs w:val="24"/>
        </w:rPr>
        <w:t>практики, активное участие в группов</w:t>
      </w:r>
      <w:r w:rsidR="0020575A" w:rsidRPr="00C86AF1">
        <w:rPr>
          <w:spacing w:val="-6"/>
          <w:sz w:val="24"/>
          <w:szCs w:val="24"/>
        </w:rPr>
        <w:t>ых обсуждениях решений заданий;</w:t>
      </w:r>
    </w:p>
    <w:p w14:paraId="56BB96ED" w14:textId="77777777" w:rsidR="0020575A" w:rsidRPr="00C86AF1" w:rsidRDefault="0020575A" w:rsidP="0020575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6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C86AF1">
        <w:rPr>
          <w:spacing w:val="-4"/>
          <w:sz w:val="24"/>
          <w:szCs w:val="24"/>
        </w:rPr>
        <w:t>использование дополнительной литературы для выполнения заданий, рекомендованной</w:t>
      </w:r>
      <w:r w:rsidRPr="00C86AF1">
        <w:rPr>
          <w:sz w:val="24"/>
          <w:szCs w:val="24"/>
        </w:rPr>
        <w:t xml:space="preserve"> </w:t>
      </w:r>
      <w:r w:rsidRPr="00C86AF1">
        <w:rPr>
          <w:spacing w:val="-1"/>
          <w:sz w:val="24"/>
          <w:szCs w:val="24"/>
        </w:rPr>
        <w:t>учебной программой практики;</w:t>
      </w:r>
    </w:p>
    <w:p w14:paraId="7599F57C" w14:textId="77777777" w:rsidR="001221CE" w:rsidRPr="00C86AF1" w:rsidRDefault="001221CE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6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C86AF1">
        <w:rPr>
          <w:spacing w:val="-6"/>
          <w:sz w:val="24"/>
          <w:szCs w:val="24"/>
        </w:rPr>
        <w:t xml:space="preserve">высокий уровень оформления </w:t>
      </w:r>
      <w:r w:rsidRPr="00C86AF1">
        <w:rPr>
          <w:spacing w:val="-4"/>
          <w:sz w:val="24"/>
          <w:szCs w:val="24"/>
        </w:rPr>
        <w:t xml:space="preserve">документации по </w:t>
      </w:r>
      <w:r w:rsidR="00EB1B06" w:rsidRPr="00C86AF1">
        <w:rPr>
          <w:spacing w:val="-4"/>
          <w:sz w:val="24"/>
          <w:szCs w:val="24"/>
        </w:rPr>
        <w:t>научно-технической (</w:t>
      </w:r>
      <w:r w:rsidRPr="00C86AF1">
        <w:rPr>
          <w:spacing w:val="-4"/>
          <w:sz w:val="24"/>
          <w:szCs w:val="24"/>
        </w:rPr>
        <w:t>преддипломной</w:t>
      </w:r>
      <w:r w:rsidR="00EB1B06" w:rsidRPr="00C86AF1">
        <w:rPr>
          <w:spacing w:val="-4"/>
          <w:sz w:val="24"/>
          <w:szCs w:val="24"/>
        </w:rPr>
        <w:t>)</w:t>
      </w:r>
      <w:r w:rsidRPr="00C86AF1">
        <w:rPr>
          <w:spacing w:val="-4"/>
          <w:sz w:val="24"/>
          <w:szCs w:val="24"/>
        </w:rPr>
        <w:t xml:space="preserve"> практике</w:t>
      </w:r>
      <w:r w:rsidR="0003297B" w:rsidRPr="00C86AF1">
        <w:rPr>
          <w:spacing w:val="-4"/>
          <w:sz w:val="24"/>
          <w:szCs w:val="24"/>
        </w:rPr>
        <w:t xml:space="preserve"> (отчет выполнен в полном объеме,</w:t>
      </w:r>
      <w:r w:rsidR="00A75B4E" w:rsidRPr="00C86AF1">
        <w:rPr>
          <w:spacing w:val="-4"/>
          <w:sz w:val="24"/>
          <w:szCs w:val="24"/>
        </w:rPr>
        <w:t xml:space="preserve"> без ошибок, составлен грамотно и</w:t>
      </w:r>
      <w:r w:rsidR="0003297B" w:rsidRPr="00C86AF1">
        <w:rPr>
          <w:spacing w:val="-4"/>
          <w:sz w:val="24"/>
          <w:szCs w:val="24"/>
        </w:rPr>
        <w:t xml:space="preserve"> аккуратн</w:t>
      </w:r>
      <w:r w:rsidR="00A75B4E" w:rsidRPr="00C86AF1">
        <w:rPr>
          <w:spacing w:val="-4"/>
          <w:sz w:val="24"/>
          <w:szCs w:val="24"/>
        </w:rPr>
        <w:t>о;</w:t>
      </w:r>
      <w:r w:rsidR="002837E8" w:rsidRPr="00C86AF1">
        <w:rPr>
          <w:spacing w:val="-4"/>
          <w:sz w:val="24"/>
          <w:szCs w:val="24"/>
        </w:rPr>
        <w:t xml:space="preserve"> выводы и предложения грамотны, глубоко обоснованы).</w:t>
      </w:r>
    </w:p>
    <w:p w14:paraId="2E6B8BC3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9 баллов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девять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:</w:t>
      </w:r>
    </w:p>
    <w:p w14:paraId="6EDD791A" w14:textId="77777777" w:rsidR="00F108B4" w:rsidRPr="00C86AF1" w:rsidRDefault="00F108B4" w:rsidP="00F108B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2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регулярное посещение практики;</w:t>
      </w:r>
    </w:p>
    <w:p w14:paraId="417BBC4D" w14:textId="77777777" w:rsidR="001221CE" w:rsidRPr="00C86AF1" w:rsidRDefault="001221CE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2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адекватное использование научной терминологии при оформлении отчетной документации по </w:t>
      </w:r>
      <w:r w:rsidR="00A75B4E" w:rsidRPr="00C86AF1">
        <w:rPr>
          <w:spacing w:val="-4"/>
          <w:sz w:val="24"/>
          <w:szCs w:val="24"/>
        </w:rPr>
        <w:t>научно-технической (</w:t>
      </w:r>
      <w:r w:rsidRPr="00C86AF1">
        <w:rPr>
          <w:spacing w:val="-4"/>
          <w:sz w:val="24"/>
          <w:szCs w:val="24"/>
        </w:rPr>
        <w:t>преддипломной</w:t>
      </w:r>
      <w:r w:rsidR="00A75B4E" w:rsidRPr="00C86AF1">
        <w:rPr>
          <w:spacing w:val="-4"/>
          <w:sz w:val="24"/>
          <w:szCs w:val="24"/>
        </w:rPr>
        <w:t>)</w:t>
      </w:r>
      <w:r w:rsidRPr="00C86AF1">
        <w:rPr>
          <w:spacing w:val="-4"/>
          <w:sz w:val="24"/>
          <w:szCs w:val="24"/>
        </w:rPr>
        <w:t xml:space="preserve"> практике;</w:t>
      </w:r>
    </w:p>
    <w:p w14:paraId="42F3B881" w14:textId="77777777" w:rsidR="001221CE" w:rsidRPr="00C86AF1" w:rsidRDefault="001221CE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выполнение </w:t>
      </w:r>
      <w:r w:rsidR="008C3F72" w:rsidRPr="00C86AF1">
        <w:rPr>
          <w:spacing w:val="-4"/>
          <w:sz w:val="24"/>
          <w:szCs w:val="24"/>
        </w:rPr>
        <w:t xml:space="preserve">программы практики и </w:t>
      </w:r>
      <w:r w:rsidRPr="00C86AF1">
        <w:rPr>
          <w:spacing w:val="-4"/>
          <w:sz w:val="24"/>
          <w:szCs w:val="24"/>
        </w:rPr>
        <w:t>индивидуальных заданий в полном объеме; наличие неточностей при выполнении расчетов; рассмотрены все возможные варианты решений;</w:t>
      </w:r>
    </w:p>
    <w:p w14:paraId="1AFA013C" w14:textId="77777777" w:rsidR="001221CE" w:rsidRPr="00C86AF1" w:rsidRDefault="001221CE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2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способность самостоятельно решать вопросы, связанные с исправлением ошибок в работе;</w:t>
      </w:r>
    </w:p>
    <w:p w14:paraId="040E2282" w14:textId="77777777" w:rsidR="0020575A" w:rsidRPr="00C86AF1" w:rsidRDefault="001221CE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2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самостоятельная работа в период практики, активное участие в группов</w:t>
      </w:r>
      <w:r w:rsidR="0020575A" w:rsidRPr="00C86AF1">
        <w:rPr>
          <w:spacing w:val="-4"/>
          <w:sz w:val="24"/>
          <w:szCs w:val="24"/>
        </w:rPr>
        <w:t xml:space="preserve">ых обсуждениях решений заданий; </w:t>
      </w:r>
    </w:p>
    <w:p w14:paraId="2D4E822F" w14:textId="77777777" w:rsidR="0020575A" w:rsidRPr="00C86AF1" w:rsidRDefault="0020575A" w:rsidP="0020575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2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использование дополнительной литературы для выполнения заданий, рекомендованной учебной программой практики;</w:t>
      </w:r>
    </w:p>
    <w:p w14:paraId="37E51E51" w14:textId="77777777" w:rsidR="001221CE" w:rsidRPr="00C86AF1" w:rsidRDefault="0003297B" w:rsidP="001221CE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2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в полно</w:t>
      </w:r>
      <w:r w:rsidR="002837E8" w:rsidRPr="00C86AF1">
        <w:rPr>
          <w:spacing w:val="-4"/>
          <w:sz w:val="24"/>
          <w:szCs w:val="24"/>
        </w:rPr>
        <w:t>м объёме оформлена</w:t>
      </w:r>
      <w:r w:rsidRPr="00C86AF1">
        <w:rPr>
          <w:spacing w:val="-4"/>
          <w:sz w:val="24"/>
          <w:szCs w:val="24"/>
        </w:rPr>
        <w:t xml:space="preserve"> </w:t>
      </w:r>
      <w:r w:rsidR="002837E8" w:rsidRPr="00C86AF1">
        <w:rPr>
          <w:spacing w:val="-4"/>
          <w:sz w:val="24"/>
          <w:szCs w:val="24"/>
        </w:rPr>
        <w:t>документация</w:t>
      </w:r>
      <w:r w:rsidR="001221CE" w:rsidRPr="00C86AF1">
        <w:rPr>
          <w:spacing w:val="-4"/>
          <w:sz w:val="24"/>
          <w:szCs w:val="24"/>
        </w:rPr>
        <w:t xml:space="preserve"> по </w:t>
      </w:r>
      <w:r w:rsidR="00EB1B06" w:rsidRPr="00C86AF1">
        <w:rPr>
          <w:spacing w:val="-4"/>
          <w:sz w:val="24"/>
          <w:szCs w:val="24"/>
        </w:rPr>
        <w:t>научно-технической (</w:t>
      </w:r>
      <w:r w:rsidR="001221CE" w:rsidRPr="00C86AF1">
        <w:rPr>
          <w:spacing w:val="-4"/>
          <w:sz w:val="24"/>
          <w:szCs w:val="24"/>
        </w:rPr>
        <w:t>преддипломной</w:t>
      </w:r>
      <w:r w:rsidR="00EB1B06" w:rsidRPr="00C86AF1">
        <w:rPr>
          <w:spacing w:val="-4"/>
          <w:sz w:val="24"/>
          <w:szCs w:val="24"/>
        </w:rPr>
        <w:t>)</w:t>
      </w:r>
      <w:r w:rsidR="0020575A" w:rsidRPr="00C86AF1">
        <w:rPr>
          <w:spacing w:val="-4"/>
          <w:sz w:val="24"/>
          <w:szCs w:val="24"/>
        </w:rPr>
        <w:t xml:space="preserve"> практике</w:t>
      </w:r>
      <w:r w:rsidR="002837E8" w:rsidRPr="00C86AF1">
        <w:rPr>
          <w:spacing w:val="-4"/>
          <w:sz w:val="24"/>
          <w:szCs w:val="24"/>
        </w:rPr>
        <w:t xml:space="preserve"> (</w:t>
      </w:r>
      <w:r w:rsidR="00CF47FD" w:rsidRPr="00C86AF1">
        <w:rPr>
          <w:spacing w:val="-4"/>
          <w:sz w:val="24"/>
          <w:szCs w:val="24"/>
        </w:rPr>
        <w:t xml:space="preserve">отчет </w:t>
      </w:r>
      <w:r w:rsidR="002837E8" w:rsidRPr="00C86AF1">
        <w:rPr>
          <w:spacing w:val="-4"/>
          <w:sz w:val="24"/>
          <w:szCs w:val="24"/>
        </w:rPr>
        <w:t>составлен аккуратно</w:t>
      </w:r>
      <w:r w:rsidR="00CF47FD" w:rsidRPr="00C86AF1">
        <w:rPr>
          <w:spacing w:val="-4"/>
          <w:sz w:val="24"/>
          <w:szCs w:val="24"/>
        </w:rPr>
        <w:t xml:space="preserve">, </w:t>
      </w:r>
      <w:r w:rsidR="00B74EF1" w:rsidRPr="00C86AF1">
        <w:rPr>
          <w:spacing w:val="-4"/>
          <w:sz w:val="24"/>
          <w:szCs w:val="24"/>
        </w:rPr>
        <w:t>в со</w:t>
      </w:r>
      <w:r w:rsidR="00050547" w:rsidRPr="00C86AF1">
        <w:rPr>
          <w:spacing w:val="-4"/>
          <w:sz w:val="24"/>
          <w:szCs w:val="24"/>
        </w:rPr>
        <w:t>ответствии с требованиями,</w:t>
      </w:r>
      <w:r w:rsidR="00B74EF1" w:rsidRPr="00C86AF1">
        <w:rPr>
          <w:spacing w:val="-4"/>
          <w:sz w:val="24"/>
          <w:szCs w:val="24"/>
        </w:rPr>
        <w:t xml:space="preserve"> </w:t>
      </w:r>
      <w:r w:rsidR="00CF47FD" w:rsidRPr="00C86AF1">
        <w:rPr>
          <w:spacing w:val="-4"/>
          <w:sz w:val="24"/>
          <w:szCs w:val="24"/>
        </w:rPr>
        <w:t xml:space="preserve">без </w:t>
      </w:r>
      <w:r w:rsidR="00B74EF1" w:rsidRPr="00C86AF1">
        <w:rPr>
          <w:spacing w:val="-4"/>
          <w:sz w:val="24"/>
          <w:szCs w:val="24"/>
        </w:rPr>
        <w:t xml:space="preserve">грамматических и стилистических </w:t>
      </w:r>
      <w:r w:rsidR="00CF47FD" w:rsidRPr="00C86AF1">
        <w:rPr>
          <w:spacing w:val="-4"/>
          <w:sz w:val="24"/>
          <w:szCs w:val="24"/>
        </w:rPr>
        <w:t>ошибок</w:t>
      </w:r>
      <w:r w:rsidR="00050547" w:rsidRPr="00C86AF1">
        <w:rPr>
          <w:spacing w:val="-4"/>
          <w:sz w:val="24"/>
          <w:szCs w:val="24"/>
        </w:rPr>
        <w:t>;</w:t>
      </w:r>
      <w:r w:rsidR="002837E8" w:rsidRPr="00C86AF1">
        <w:rPr>
          <w:spacing w:val="-4"/>
          <w:sz w:val="24"/>
          <w:szCs w:val="24"/>
        </w:rPr>
        <w:t xml:space="preserve"> выводы грамотны и обоснованы)</w:t>
      </w:r>
      <w:r w:rsidRPr="00C86AF1">
        <w:rPr>
          <w:spacing w:val="-4"/>
          <w:sz w:val="24"/>
          <w:szCs w:val="24"/>
        </w:rPr>
        <w:t>.</w:t>
      </w:r>
    </w:p>
    <w:p w14:paraId="6BC8C9B6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8 баллов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восемь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:</w:t>
      </w:r>
    </w:p>
    <w:p w14:paraId="10EF457A" w14:textId="77777777" w:rsidR="00F108B4" w:rsidRPr="00C86AF1" w:rsidRDefault="00F108B4" w:rsidP="00F108B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регулярное посещение практики;</w:t>
      </w:r>
    </w:p>
    <w:p w14:paraId="464924A0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0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использование научной терминологии при оформлении отчетной документации по преддипломной практике;</w:t>
      </w:r>
    </w:p>
    <w:p w14:paraId="7F0ED6A7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2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выполнение </w:t>
      </w:r>
      <w:r w:rsidR="00DE0CBC" w:rsidRPr="00C86AF1">
        <w:rPr>
          <w:spacing w:val="-4"/>
          <w:sz w:val="24"/>
          <w:szCs w:val="24"/>
        </w:rPr>
        <w:t xml:space="preserve">программы практики и </w:t>
      </w:r>
      <w:r w:rsidRPr="00C86AF1">
        <w:rPr>
          <w:spacing w:val="-4"/>
          <w:sz w:val="24"/>
          <w:szCs w:val="24"/>
        </w:rPr>
        <w:t>индивидуальных заданий в полном объеме; наличие неточностей, ошибок при выполнении расчетов; рассмотрены не все возможные варианты решений;</w:t>
      </w:r>
    </w:p>
    <w:p w14:paraId="774DBE46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2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способность самостоятельно решать вопросы, связанные с исправлением ошибок в работе;</w:t>
      </w:r>
    </w:p>
    <w:p w14:paraId="7C897C23" w14:textId="77777777" w:rsidR="0020575A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систематическое участие в группов</w:t>
      </w:r>
      <w:r w:rsidR="0020575A" w:rsidRPr="00C86AF1">
        <w:rPr>
          <w:spacing w:val="-4"/>
          <w:sz w:val="24"/>
          <w:szCs w:val="24"/>
        </w:rPr>
        <w:t>ых обсуждениях решений заданий;</w:t>
      </w:r>
    </w:p>
    <w:p w14:paraId="416C3C88" w14:textId="77777777" w:rsidR="0020575A" w:rsidRPr="00C86AF1" w:rsidRDefault="0020575A" w:rsidP="0020575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использование дополнительной литературы для выполнения заданий, рекомендованной учебной программой практики;</w:t>
      </w:r>
    </w:p>
    <w:p w14:paraId="705B03F2" w14:textId="77777777" w:rsidR="001221CE" w:rsidRPr="00C86AF1" w:rsidRDefault="0003297B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в полно</w:t>
      </w:r>
      <w:r w:rsidR="002837E8" w:rsidRPr="00C86AF1">
        <w:rPr>
          <w:spacing w:val="-4"/>
          <w:sz w:val="24"/>
          <w:szCs w:val="24"/>
        </w:rPr>
        <w:t>м объёме оформлена</w:t>
      </w:r>
      <w:r w:rsidR="001221CE" w:rsidRPr="00C86AF1">
        <w:rPr>
          <w:spacing w:val="-4"/>
          <w:sz w:val="24"/>
          <w:szCs w:val="24"/>
        </w:rPr>
        <w:t xml:space="preserve"> документация по </w:t>
      </w:r>
      <w:r w:rsidR="00EB1B06" w:rsidRPr="00C86AF1">
        <w:rPr>
          <w:spacing w:val="-4"/>
          <w:sz w:val="24"/>
          <w:szCs w:val="24"/>
        </w:rPr>
        <w:t>научно-технической (</w:t>
      </w:r>
      <w:r w:rsidR="001221CE" w:rsidRPr="00C86AF1">
        <w:rPr>
          <w:spacing w:val="-4"/>
          <w:sz w:val="24"/>
          <w:szCs w:val="24"/>
        </w:rPr>
        <w:t>преддипломной</w:t>
      </w:r>
      <w:r w:rsidR="00EB1B06" w:rsidRPr="00C86AF1">
        <w:rPr>
          <w:spacing w:val="-4"/>
          <w:sz w:val="24"/>
          <w:szCs w:val="24"/>
        </w:rPr>
        <w:t>)</w:t>
      </w:r>
      <w:r w:rsidR="00F476A0" w:rsidRPr="00C86AF1">
        <w:rPr>
          <w:spacing w:val="-4"/>
          <w:sz w:val="24"/>
          <w:szCs w:val="24"/>
        </w:rPr>
        <w:t xml:space="preserve"> практике (</w:t>
      </w:r>
      <w:r w:rsidRPr="00C86AF1">
        <w:rPr>
          <w:spacing w:val="-4"/>
          <w:sz w:val="24"/>
          <w:szCs w:val="24"/>
        </w:rPr>
        <w:t xml:space="preserve">наличие </w:t>
      </w:r>
      <w:r w:rsidR="00B130EA" w:rsidRPr="00C86AF1">
        <w:rPr>
          <w:spacing w:val="-4"/>
          <w:sz w:val="24"/>
          <w:szCs w:val="24"/>
        </w:rPr>
        <w:t>единичных несущественных ошибок</w:t>
      </w:r>
      <w:r w:rsidR="00F476A0" w:rsidRPr="00C86AF1">
        <w:rPr>
          <w:spacing w:val="-4"/>
          <w:sz w:val="24"/>
          <w:szCs w:val="24"/>
        </w:rPr>
        <w:t>; принятые в отчете выводы грамотны, обоснованы</w:t>
      </w:r>
      <w:r w:rsidR="00B130EA" w:rsidRPr="00C86AF1">
        <w:rPr>
          <w:spacing w:val="-4"/>
          <w:sz w:val="24"/>
          <w:szCs w:val="24"/>
        </w:rPr>
        <w:t>).</w:t>
      </w:r>
    </w:p>
    <w:p w14:paraId="6EB3533F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7 баллов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семь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:</w:t>
      </w:r>
    </w:p>
    <w:p w14:paraId="708D8D4C" w14:textId="77777777" w:rsidR="00F108B4" w:rsidRPr="00C86AF1" w:rsidRDefault="00F108B4" w:rsidP="00F108B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регулярное посещение практики;</w:t>
      </w:r>
    </w:p>
    <w:p w14:paraId="01728EBB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грамотное использование терминологии при оформлении отчетной документации да преддипломной практике;</w:t>
      </w:r>
    </w:p>
    <w:p w14:paraId="22DA41A0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выполнение </w:t>
      </w:r>
      <w:r w:rsidR="00DE0CBC" w:rsidRPr="00C86AF1">
        <w:rPr>
          <w:spacing w:val="-4"/>
          <w:sz w:val="24"/>
          <w:szCs w:val="24"/>
        </w:rPr>
        <w:t xml:space="preserve">программы практики и </w:t>
      </w:r>
      <w:r w:rsidRPr="00C86AF1">
        <w:rPr>
          <w:spacing w:val="-4"/>
          <w:sz w:val="24"/>
          <w:szCs w:val="24"/>
        </w:rPr>
        <w:t>индивидуальных заданий не в полном объеме;</w:t>
      </w:r>
    </w:p>
    <w:p w14:paraId="2A14589D" w14:textId="77777777" w:rsidR="0020575A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участие в группов</w:t>
      </w:r>
      <w:r w:rsidR="0020575A" w:rsidRPr="00C86AF1">
        <w:rPr>
          <w:spacing w:val="-4"/>
          <w:sz w:val="24"/>
          <w:szCs w:val="24"/>
        </w:rPr>
        <w:t>ых обсуждениях решений заданий;</w:t>
      </w:r>
    </w:p>
    <w:p w14:paraId="69985AEF" w14:textId="77777777" w:rsidR="0020575A" w:rsidRPr="00C86AF1" w:rsidRDefault="0020575A" w:rsidP="0020575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использование дополнительной литературы для выполнения заданий, рекомендованной учебной программой практики;</w:t>
      </w:r>
    </w:p>
    <w:p w14:paraId="14E5677E" w14:textId="77777777" w:rsidR="001221CE" w:rsidRPr="00C86AF1" w:rsidRDefault="002837E8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lastRenderedPageBreak/>
        <w:t>в полном объеме оформлена</w:t>
      </w:r>
      <w:r w:rsidR="001221CE" w:rsidRPr="00C86AF1">
        <w:rPr>
          <w:spacing w:val="-4"/>
          <w:sz w:val="24"/>
          <w:szCs w:val="24"/>
        </w:rPr>
        <w:t xml:space="preserve"> документация по </w:t>
      </w:r>
      <w:r w:rsidR="00EB1B06" w:rsidRPr="00C86AF1">
        <w:rPr>
          <w:spacing w:val="-4"/>
          <w:sz w:val="24"/>
          <w:szCs w:val="24"/>
        </w:rPr>
        <w:t>научно-технической (</w:t>
      </w:r>
      <w:r w:rsidR="001221CE" w:rsidRPr="00C86AF1">
        <w:rPr>
          <w:spacing w:val="-4"/>
          <w:sz w:val="24"/>
          <w:szCs w:val="24"/>
        </w:rPr>
        <w:t>преддипломной</w:t>
      </w:r>
      <w:r w:rsidR="00EB1B06" w:rsidRPr="00C86AF1">
        <w:rPr>
          <w:spacing w:val="-4"/>
          <w:sz w:val="24"/>
          <w:szCs w:val="24"/>
        </w:rPr>
        <w:t>)</w:t>
      </w:r>
      <w:r w:rsidR="0020575A" w:rsidRPr="00C86AF1">
        <w:rPr>
          <w:spacing w:val="-4"/>
          <w:sz w:val="24"/>
          <w:szCs w:val="24"/>
        </w:rPr>
        <w:t xml:space="preserve"> практике</w:t>
      </w:r>
      <w:r w:rsidR="00B130EA" w:rsidRPr="00C86AF1">
        <w:rPr>
          <w:spacing w:val="-4"/>
          <w:sz w:val="24"/>
          <w:szCs w:val="24"/>
        </w:rPr>
        <w:t xml:space="preserve"> (</w:t>
      </w:r>
      <w:r w:rsidR="00C20B40" w:rsidRPr="00C86AF1">
        <w:rPr>
          <w:spacing w:val="-4"/>
          <w:sz w:val="24"/>
          <w:szCs w:val="24"/>
        </w:rPr>
        <w:t xml:space="preserve">наличие единичных несущественных ошибок, незначительные </w:t>
      </w:r>
      <w:r w:rsidR="00B130EA" w:rsidRPr="00C86AF1">
        <w:rPr>
          <w:spacing w:val="-4"/>
          <w:sz w:val="24"/>
          <w:szCs w:val="24"/>
        </w:rPr>
        <w:t>нарушения требований</w:t>
      </w:r>
      <w:r w:rsidR="00C20B40" w:rsidRPr="00C86AF1">
        <w:rPr>
          <w:spacing w:val="-4"/>
          <w:sz w:val="24"/>
          <w:szCs w:val="24"/>
        </w:rPr>
        <w:t xml:space="preserve"> по оформлению</w:t>
      </w:r>
      <w:r w:rsidR="00F476A0" w:rsidRPr="00C86AF1">
        <w:rPr>
          <w:spacing w:val="-4"/>
          <w:sz w:val="24"/>
          <w:szCs w:val="24"/>
        </w:rPr>
        <w:t>; небольшое количество стилистических и грамматических ошибок</w:t>
      </w:r>
      <w:r w:rsidR="00B130EA" w:rsidRPr="00C86AF1">
        <w:rPr>
          <w:spacing w:val="-4"/>
          <w:sz w:val="24"/>
          <w:szCs w:val="24"/>
        </w:rPr>
        <w:t>)</w:t>
      </w:r>
      <w:r w:rsidR="00C20B40" w:rsidRPr="00C86AF1">
        <w:rPr>
          <w:spacing w:val="-4"/>
          <w:sz w:val="24"/>
          <w:szCs w:val="24"/>
        </w:rPr>
        <w:t>.</w:t>
      </w:r>
    </w:p>
    <w:p w14:paraId="3FC014B4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6 баллов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шесть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:</w:t>
      </w:r>
    </w:p>
    <w:p w14:paraId="46E7259E" w14:textId="77777777" w:rsidR="00F108B4" w:rsidRPr="00C86AF1" w:rsidRDefault="00F108B4" w:rsidP="00F108B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регулярное посещение практики;</w:t>
      </w:r>
    </w:p>
    <w:p w14:paraId="2C9AEB47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относительно правильное использование терминологии при оформлении отчетной документации по преддипломной практике;</w:t>
      </w:r>
    </w:p>
    <w:p w14:paraId="4E40C434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выполнение</w:t>
      </w:r>
      <w:r w:rsidR="00DE0CBC" w:rsidRPr="00C86AF1">
        <w:rPr>
          <w:spacing w:val="-4"/>
          <w:sz w:val="24"/>
          <w:szCs w:val="24"/>
        </w:rPr>
        <w:t xml:space="preserve"> программы практики и </w:t>
      </w:r>
      <w:r w:rsidRPr="00C86AF1">
        <w:rPr>
          <w:spacing w:val="-4"/>
          <w:sz w:val="24"/>
          <w:szCs w:val="24"/>
        </w:rPr>
        <w:t>индивидуальных заданий не в полном объеме;</w:t>
      </w:r>
    </w:p>
    <w:p w14:paraId="25B3EEB0" w14:textId="77777777" w:rsidR="0020575A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периодическое участие в групповых обсуждениях решений заданий; </w:t>
      </w:r>
    </w:p>
    <w:p w14:paraId="02D889B8" w14:textId="77777777" w:rsidR="0020575A" w:rsidRPr="00C86AF1" w:rsidRDefault="0020575A" w:rsidP="0020575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использование дополнительной литературы для выполнения заданий, рекомендованной учебной программой практики;</w:t>
      </w:r>
    </w:p>
    <w:p w14:paraId="4827F8AA" w14:textId="77777777" w:rsidR="001221CE" w:rsidRPr="00C86AF1" w:rsidRDefault="002837E8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в полном объёме оформлена</w:t>
      </w:r>
      <w:r w:rsidR="001221CE" w:rsidRPr="00C86AF1">
        <w:rPr>
          <w:spacing w:val="-4"/>
          <w:sz w:val="24"/>
          <w:szCs w:val="24"/>
        </w:rPr>
        <w:t xml:space="preserve"> документация по</w:t>
      </w:r>
      <w:r w:rsidR="00EB1B06" w:rsidRPr="00C86AF1">
        <w:rPr>
          <w:spacing w:val="-4"/>
          <w:sz w:val="24"/>
          <w:szCs w:val="24"/>
        </w:rPr>
        <w:t xml:space="preserve"> научно-технической</w:t>
      </w:r>
      <w:r w:rsidR="001221CE" w:rsidRPr="00C86AF1">
        <w:rPr>
          <w:spacing w:val="-4"/>
          <w:sz w:val="24"/>
          <w:szCs w:val="24"/>
        </w:rPr>
        <w:t xml:space="preserve"> </w:t>
      </w:r>
      <w:r w:rsidR="00EB1B06" w:rsidRPr="00C86AF1">
        <w:rPr>
          <w:spacing w:val="-4"/>
          <w:sz w:val="24"/>
          <w:szCs w:val="24"/>
        </w:rPr>
        <w:t>(</w:t>
      </w:r>
      <w:r w:rsidR="001221CE" w:rsidRPr="00C86AF1">
        <w:rPr>
          <w:spacing w:val="-4"/>
          <w:sz w:val="24"/>
          <w:szCs w:val="24"/>
        </w:rPr>
        <w:t>преддипломной</w:t>
      </w:r>
      <w:r w:rsidR="00EB1B06" w:rsidRPr="00C86AF1">
        <w:rPr>
          <w:spacing w:val="-4"/>
          <w:sz w:val="24"/>
          <w:szCs w:val="24"/>
        </w:rPr>
        <w:t>)</w:t>
      </w:r>
      <w:r w:rsidR="00950175" w:rsidRPr="00C86AF1">
        <w:rPr>
          <w:spacing w:val="-4"/>
          <w:sz w:val="24"/>
          <w:szCs w:val="24"/>
        </w:rPr>
        <w:t xml:space="preserve"> практике (</w:t>
      </w:r>
      <w:r w:rsidR="00A35EC2" w:rsidRPr="00C86AF1">
        <w:rPr>
          <w:spacing w:val="-4"/>
          <w:sz w:val="24"/>
          <w:szCs w:val="24"/>
        </w:rPr>
        <w:t xml:space="preserve">наличие </w:t>
      </w:r>
      <w:r w:rsidR="00C20B40" w:rsidRPr="00C86AF1">
        <w:rPr>
          <w:spacing w:val="-4"/>
          <w:sz w:val="24"/>
          <w:szCs w:val="24"/>
        </w:rPr>
        <w:t xml:space="preserve">существенных ошибок, </w:t>
      </w:r>
      <w:r w:rsidR="001E67E8" w:rsidRPr="00C86AF1">
        <w:rPr>
          <w:spacing w:val="-4"/>
          <w:sz w:val="24"/>
          <w:szCs w:val="24"/>
        </w:rPr>
        <w:t xml:space="preserve">допущены нарушения требований по оформлению; </w:t>
      </w:r>
      <w:r w:rsidR="00C20B40" w:rsidRPr="00C86AF1">
        <w:rPr>
          <w:spacing w:val="-4"/>
          <w:sz w:val="24"/>
          <w:szCs w:val="24"/>
        </w:rPr>
        <w:t>н</w:t>
      </w:r>
      <w:r w:rsidR="001E67E8" w:rsidRPr="00C86AF1">
        <w:rPr>
          <w:spacing w:val="-4"/>
          <w:sz w:val="24"/>
          <w:szCs w:val="24"/>
        </w:rPr>
        <w:t>едостаточно</w:t>
      </w:r>
      <w:r w:rsidR="00C20B40" w:rsidRPr="00C86AF1">
        <w:rPr>
          <w:spacing w:val="-4"/>
          <w:sz w:val="24"/>
          <w:szCs w:val="24"/>
        </w:rPr>
        <w:t xml:space="preserve"> полно написаны выводы и предложения</w:t>
      </w:r>
      <w:r w:rsidR="00950175" w:rsidRPr="00C86AF1">
        <w:rPr>
          <w:spacing w:val="-4"/>
          <w:sz w:val="24"/>
          <w:szCs w:val="24"/>
        </w:rPr>
        <w:t>)</w:t>
      </w:r>
      <w:r w:rsidR="00C20B40" w:rsidRPr="00C86AF1">
        <w:rPr>
          <w:spacing w:val="-4"/>
          <w:sz w:val="24"/>
          <w:szCs w:val="24"/>
        </w:rPr>
        <w:t>.</w:t>
      </w:r>
    </w:p>
    <w:p w14:paraId="407B5AAA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5 баллов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пять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:</w:t>
      </w:r>
    </w:p>
    <w:p w14:paraId="5752127C" w14:textId="77777777" w:rsidR="00F108B4" w:rsidRPr="00C86AF1" w:rsidRDefault="00F108B4" w:rsidP="00F108B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регулярное посещение практики;</w:t>
      </w:r>
    </w:p>
    <w:p w14:paraId="029BFA04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удовлетворительное владение полученными знаниями, умение под руководством преподавателя использовать их в решении стандартных (типовых) задач;</w:t>
      </w:r>
    </w:p>
    <w:p w14:paraId="34D30C33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относительно правильное использование терминологии при оформлении отчетной документации по преддипломной практике;</w:t>
      </w:r>
    </w:p>
    <w:p w14:paraId="1F87C278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частичное выполнение </w:t>
      </w:r>
      <w:r w:rsidR="00DE0CBC" w:rsidRPr="00C86AF1">
        <w:rPr>
          <w:spacing w:val="-4"/>
          <w:sz w:val="24"/>
          <w:szCs w:val="24"/>
        </w:rPr>
        <w:t xml:space="preserve">программы практики и </w:t>
      </w:r>
      <w:r w:rsidRPr="00C86AF1">
        <w:rPr>
          <w:spacing w:val="-4"/>
          <w:sz w:val="24"/>
          <w:szCs w:val="24"/>
        </w:rPr>
        <w:t>индивидуальных заданий;</w:t>
      </w:r>
    </w:p>
    <w:p w14:paraId="363C3A14" w14:textId="77777777" w:rsidR="0020575A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пассивное участие в групповых обсуждениях решений заданий; </w:t>
      </w:r>
    </w:p>
    <w:p w14:paraId="3F8CEBDB" w14:textId="77777777" w:rsidR="0020575A" w:rsidRPr="00C86AF1" w:rsidRDefault="0020575A" w:rsidP="0020575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удовлетворительный уровень оформления документации по научно-технической (преддипломной) практике (отчет выполнен не в полном объеме согласно заданию</w:t>
      </w:r>
      <w:r w:rsidR="0006212B" w:rsidRPr="00C86AF1">
        <w:rPr>
          <w:spacing w:val="-4"/>
          <w:sz w:val="24"/>
          <w:szCs w:val="24"/>
        </w:rPr>
        <w:t xml:space="preserve">, </w:t>
      </w:r>
      <w:r w:rsidR="00C9375F" w:rsidRPr="00C86AF1">
        <w:rPr>
          <w:spacing w:val="-4"/>
          <w:sz w:val="24"/>
          <w:szCs w:val="24"/>
        </w:rPr>
        <w:t xml:space="preserve">с нарушениями в оформлении, </w:t>
      </w:r>
      <w:r w:rsidR="0006212B" w:rsidRPr="00C86AF1">
        <w:rPr>
          <w:spacing w:val="-4"/>
          <w:sz w:val="24"/>
          <w:szCs w:val="24"/>
        </w:rPr>
        <w:t>неаккуратно</w:t>
      </w:r>
      <w:r w:rsidR="00C9375F" w:rsidRPr="00C86AF1">
        <w:rPr>
          <w:spacing w:val="-4"/>
          <w:sz w:val="24"/>
          <w:szCs w:val="24"/>
        </w:rPr>
        <w:t>;</w:t>
      </w:r>
      <w:r w:rsidR="00A35EC2" w:rsidRPr="00C86AF1">
        <w:rPr>
          <w:spacing w:val="-4"/>
          <w:sz w:val="24"/>
          <w:szCs w:val="24"/>
        </w:rPr>
        <w:t xml:space="preserve"> принятые выводы допустимы, но не обоснованы</w:t>
      </w:r>
      <w:r w:rsidR="001E67E8" w:rsidRPr="00C86AF1">
        <w:rPr>
          <w:spacing w:val="-4"/>
          <w:sz w:val="24"/>
          <w:szCs w:val="24"/>
        </w:rPr>
        <w:t>, грамматические и стилистические ошибки</w:t>
      </w:r>
      <w:r w:rsidRPr="00C86AF1">
        <w:rPr>
          <w:spacing w:val="-4"/>
          <w:sz w:val="24"/>
          <w:szCs w:val="24"/>
        </w:rPr>
        <w:t>).</w:t>
      </w:r>
    </w:p>
    <w:p w14:paraId="1C40FB31" w14:textId="77777777" w:rsidR="001221CE" w:rsidRPr="00C86AF1" w:rsidRDefault="001221CE" w:rsidP="001221CE">
      <w:pPr>
        <w:shd w:val="clear" w:color="auto" w:fill="FFFFFF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>4 балла (четыре):</w:t>
      </w:r>
    </w:p>
    <w:p w14:paraId="03F136FC" w14:textId="77777777" w:rsidR="00F108B4" w:rsidRPr="00C86AF1" w:rsidRDefault="00F108B4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регулярное посещение практики;</w:t>
      </w:r>
    </w:p>
    <w:p w14:paraId="57D70D27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удовлетворительное владение полученными знаниями, умение лишь под руководством преподавателя использовать их в решении стандартных, (типовых) задач; удовлетворительное владение терминологией при оформлении отчетной документации по преддипломной практике;</w:t>
      </w:r>
    </w:p>
    <w:p w14:paraId="7020866E" w14:textId="77777777" w:rsidR="00DE0CBC" w:rsidRPr="00C86AF1" w:rsidRDefault="00DE0CBC" w:rsidP="00DE0CB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частичное выполнение программы практики и индивидуальных заданий;</w:t>
      </w:r>
    </w:p>
    <w:p w14:paraId="2AD20E11" w14:textId="77777777" w:rsidR="002837E8" w:rsidRPr="00C86AF1" w:rsidRDefault="001221CE" w:rsidP="006D3CBB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удовлетворительный уровень оформления документации по </w:t>
      </w:r>
      <w:r w:rsidR="00EB1B06" w:rsidRPr="00C86AF1">
        <w:rPr>
          <w:spacing w:val="-4"/>
          <w:sz w:val="24"/>
          <w:szCs w:val="24"/>
        </w:rPr>
        <w:t>научно-технической (</w:t>
      </w:r>
      <w:r w:rsidRPr="00C86AF1">
        <w:rPr>
          <w:spacing w:val="-4"/>
          <w:sz w:val="24"/>
          <w:szCs w:val="24"/>
        </w:rPr>
        <w:t>преддипломной</w:t>
      </w:r>
      <w:r w:rsidR="00EB1B06" w:rsidRPr="00C86AF1">
        <w:rPr>
          <w:spacing w:val="-4"/>
          <w:sz w:val="24"/>
          <w:szCs w:val="24"/>
        </w:rPr>
        <w:t>)</w:t>
      </w:r>
      <w:r w:rsidRPr="00C86AF1">
        <w:rPr>
          <w:spacing w:val="-4"/>
          <w:sz w:val="24"/>
          <w:szCs w:val="24"/>
        </w:rPr>
        <w:t xml:space="preserve"> практике</w:t>
      </w:r>
      <w:r w:rsidR="0020575A" w:rsidRPr="00C86AF1">
        <w:rPr>
          <w:spacing w:val="-4"/>
          <w:sz w:val="24"/>
          <w:szCs w:val="24"/>
        </w:rPr>
        <w:t xml:space="preserve"> (отчет выполнен не в полном объеме согласно заданию</w:t>
      </w:r>
      <w:r w:rsidR="00A35EC2" w:rsidRPr="00C86AF1">
        <w:rPr>
          <w:spacing w:val="-4"/>
          <w:sz w:val="24"/>
          <w:szCs w:val="24"/>
        </w:rPr>
        <w:t xml:space="preserve">, допущены </w:t>
      </w:r>
      <w:r w:rsidR="00C9375F" w:rsidRPr="00C86AF1">
        <w:rPr>
          <w:spacing w:val="-4"/>
          <w:sz w:val="24"/>
          <w:szCs w:val="24"/>
        </w:rPr>
        <w:t xml:space="preserve">единичные </w:t>
      </w:r>
      <w:r w:rsidR="00A35EC2" w:rsidRPr="00C86AF1">
        <w:rPr>
          <w:spacing w:val="-4"/>
          <w:sz w:val="24"/>
          <w:szCs w:val="24"/>
        </w:rPr>
        <w:t>существенные ошибки, множественные нарушения в оформлении отчета</w:t>
      </w:r>
      <w:r w:rsidR="001E67E8" w:rsidRPr="00C86AF1">
        <w:rPr>
          <w:spacing w:val="-4"/>
          <w:sz w:val="24"/>
          <w:szCs w:val="24"/>
        </w:rPr>
        <w:t>, грамматические и стилистические ошибки</w:t>
      </w:r>
      <w:r w:rsidR="0020575A" w:rsidRPr="00C86AF1">
        <w:rPr>
          <w:spacing w:val="-4"/>
          <w:sz w:val="24"/>
          <w:szCs w:val="24"/>
        </w:rPr>
        <w:t>)</w:t>
      </w:r>
      <w:r w:rsidRPr="00C86AF1">
        <w:rPr>
          <w:spacing w:val="-4"/>
          <w:sz w:val="24"/>
          <w:szCs w:val="24"/>
        </w:rPr>
        <w:t>.</w:t>
      </w:r>
    </w:p>
    <w:p w14:paraId="57726F6D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3 балла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три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, НЕ ЗАЧТЕНО:</w:t>
      </w:r>
    </w:p>
    <w:p w14:paraId="5C298CDA" w14:textId="77777777" w:rsidR="000B6BBD" w:rsidRPr="00C86AF1" w:rsidRDefault="000B6BBD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нерегулярное посещение практики;</w:t>
      </w:r>
    </w:p>
    <w:p w14:paraId="410D6262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неосознанное владение полученными знаниями, неумение использовать их в решении стандартных (типовых) задач даже под руководством преподавателя; низкий уровень владения терминологией при оформлении отчетной документации по </w:t>
      </w:r>
      <w:r w:rsidR="00EB1B06" w:rsidRPr="00C86AF1">
        <w:rPr>
          <w:spacing w:val="-4"/>
          <w:sz w:val="24"/>
          <w:szCs w:val="24"/>
        </w:rPr>
        <w:t>научно-технической (</w:t>
      </w:r>
      <w:r w:rsidRPr="00C86AF1">
        <w:rPr>
          <w:spacing w:val="-4"/>
          <w:sz w:val="24"/>
          <w:szCs w:val="24"/>
        </w:rPr>
        <w:t>преддипломной</w:t>
      </w:r>
      <w:r w:rsidR="00EB1B06" w:rsidRPr="00C86AF1">
        <w:rPr>
          <w:spacing w:val="-4"/>
          <w:sz w:val="24"/>
          <w:szCs w:val="24"/>
        </w:rPr>
        <w:t>)</w:t>
      </w:r>
      <w:r w:rsidRPr="00C86AF1">
        <w:rPr>
          <w:spacing w:val="-4"/>
          <w:sz w:val="24"/>
          <w:szCs w:val="24"/>
        </w:rPr>
        <w:t xml:space="preserve"> практике;</w:t>
      </w:r>
    </w:p>
    <w:p w14:paraId="3984259D" w14:textId="77777777" w:rsidR="009305B4" w:rsidRPr="00C86AF1" w:rsidRDefault="009305B4" w:rsidP="009305B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низкий уровень выполнения программы практики и индивидуальных заданий;</w:t>
      </w:r>
    </w:p>
    <w:p w14:paraId="1DA3D3F9" w14:textId="77777777" w:rsidR="008B15B2" w:rsidRPr="00C86AF1" w:rsidRDefault="008B15B2" w:rsidP="008B15B2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низкий уровень оформления документации по научно-технической (преддипломной) практике (отчет выполнен не в полном объеме или не соответствует заданию; множество грубых ошибок и нарушений требований к дневнику и отчету; принятые решения безграмотны или раскрыты не полностью; работа выполнена неаккуратно, небрежно).</w:t>
      </w:r>
    </w:p>
    <w:p w14:paraId="3107CC6D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2 балла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два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, НЕ ЗАЧТЕНО:</w:t>
      </w:r>
    </w:p>
    <w:p w14:paraId="133A4AB1" w14:textId="77777777" w:rsidR="000B6BBD" w:rsidRPr="00C86AF1" w:rsidRDefault="000B6BBD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нерегулярное посещение практики;</w:t>
      </w:r>
    </w:p>
    <w:p w14:paraId="3E501AA7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низкий уровень выполнения лишь отдельных видов заданий;</w:t>
      </w:r>
    </w:p>
    <w:p w14:paraId="221B54E8" w14:textId="77777777" w:rsidR="008B15B2" w:rsidRPr="00C86AF1" w:rsidRDefault="008B15B2" w:rsidP="008B15B2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 xml:space="preserve">низкий уровень оформления документации по научно-технической (преддипломной) </w:t>
      </w:r>
      <w:r w:rsidRPr="00C86AF1">
        <w:rPr>
          <w:spacing w:val="-4"/>
          <w:sz w:val="24"/>
          <w:szCs w:val="24"/>
        </w:rPr>
        <w:lastRenderedPageBreak/>
        <w:t>практике (отчет выполнен не в полном объеме или не соответствует заданию; множество грубых ошибок и нарушений требований к дневнику и отчету; принятые решения безграмотны или раскрыты не полностью; работа выполнена неаккуратно, небрежно).</w:t>
      </w:r>
    </w:p>
    <w:p w14:paraId="0D9512C3" w14:textId="77777777" w:rsidR="001221CE" w:rsidRPr="00C86AF1" w:rsidRDefault="001221CE" w:rsidP="006D3CBB">
      <w:pPr>
        <w:shd w:val="clear" w:color="auto" w:fill="FFFFFF"/>
        <w:jc w:val="both"/>
        <w:rPr>
          <w:b/>
          <w:iCs/>
          <w:spacing w:val="-1"/>
          <w:sz w:val="24"/>
          <w:szCs w:val="24"/>
        </w:rPr>
      </w:pPr>
      <w:r w:rsidRPr="00C86AF1">
        <w:rPr>
          <w:b/>
          <w:iCs/>
          <w:spacing w:val="-1"/>
          <w:sz w:val="24"/>
          <w:szCs w:val="24"/>
        </w:rPr>
        <w:t xml:space="preserve">1 балл </w:t>
      </w:r>
      <w:r w:rsidR="006D3CBB" w:rsidRPr="00C86AF1">
        <w:rPr>
          <w:b/>
          <w:iCs/>
          <w:spacing w:val="-1"/>
          <w:sz w:val="24"/>
          <w:szCs w:val="24"/>
        </w:rPr>
        <w:t>(</w:t>
      </w:r>
      <w:r w:rsidRPr="00C86AF1">
        <w:rPr>
          <w:b/>
          <w:iCs/>
          <w:spacing w:val="-1"/>
          <w:sz w:val="24"/>
          <w:szCs w:val="24"/>
        </w:rPr>
        <w:t>один</w:t>
      </w:r>
      <w:r w:rsidR="006D3CBB" w:rsidRPr="00C86AF1">
        <w:rPr>
          <w:b/>
          <w:iCs/>
          <w:spacing w:val="-1"/>
          <w:sz w:val="24"/>
          <w:szCs w:val="24"/>
        </w:rPr>
        <w:t>)</w:t>
      </w:r>
      <w:r w:rsidRPr="00C86AF1">
        <w:rPr>
          <w:b/>
          <w:iCs/>
          <w:spacing w:val="-1"/>
          <w:sz w:val="24"/>
          <w:szCs w:val="24"/>
        </w:rPr>
        <w:t>, НЕ ЗАЧТЕНО:</w:t>
      </w:r>
    </w:p>
    <w:p w14:paraId="2AFD8B72" w14:textId="77777777" w:rsidR="00271B52" w:rsidRPr="00C86AF1" w:rsidRDefault="000705D8" w:rsidP="00271B52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не</w:t>
      </w:r>
      <w:r w:rsidR="00555335" w:rsidRPr="00C86AF1">
        <w:rPr>
          <w:spacing w:val="-4"/>
          <w:sz w:val="24"/>
          <w:szCs w:val="24"/>
        </w:rPr>
        <w:t xml:space="preserve"> посещение практики;</w:t>
      </w:r>
    </w:p>
    <w:p w14:paraId="5BDB6EA0" w14:textId="77777777" w:rsidR="001221CE" w:rsidRPr="00C86AF1" w:rsidRDefault="001221CE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отсутствие знаний и компетенций в рамках образовательного стандарта, отказ от выполнения заданий, разработанных кафедрой на период прохождения п</w:t>
      </w:r>
      <w:r w:rsidR="00E939FD" w:rsidRPr="00C86AF1">
        <w:rPr>
          <w:spacing w:val="-4"/>
          <w:sz w:val="24"/>
          <w:szCs w:val="24"/>
        </w:rPr>
        <w:t>рактики;</w:t>
      </w:r>
    </w:p>
    <w:p w14:paraId="0C2FE4A4" w14:textId="77777777" w:rsidR="004E75CB" w:rsidRPr="00C86AF1" w:rsidRDefault="000705D8" w:rsidP="001A534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16"/>
          <w:tab w:val="left" w:pos="709"/>
        </w:tabs>
        <w:autoSpaceDE w:val="0"/>
        <w:autoSpaceDN w:val="0"/>
        <w:adjustRightInd w:val="0"/>
        <w:ind w:left="0" w:firstLine="426"/>
        <w:jc w:val="both"/>
        <w:rPr>
          <w:spacing w:val="-4"/>
          <w:sz w:val="24"/>
          <w:szCs w:val="24"/>
        </w:rPr>
      </w:pPr>
      <w:r w:rsidRPr="00C86AF1">
        <w:rPr>
          <w:spacing w:val="-4"/>
          <w:sz w:val="24"/>
          <w:szCs w:val="24"/>
        </w:rPr>
        <w:t>отсутствие отчетной документации по научно-технической (преддипломной) практике.</w:t>
      </w:r>
    </w:p>
    <w:p w14:paraId="24632C5D" w14:textId="77777777" w:rsidR="00E939FD" w:rsidRDefault="00E939FD" w:rsidP="00E939F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spacing w:val="-4"/>
        </w:rPr>
      </w:pPr>
    </w:p>
    <w:p w14:paraId="0BA9BBE3" w14:textId="77777777" w:rsidR="0084604D" w:rsidRPr="00C86AF1" w:rsidRDefault="0084604D" w:rsidP="00A0146F">
      <w:pPr>
        <w:shd w:val="clear" w:color="auto" w:fill="FFFFFF"/>
        <w:ind w:firstLine="709"/>
        <w:jc w:val="both"/>
      </w:pPr>
    </w:p>
    <w:p w14:paraId="0999AD9D" w14:textId="77777777" w:rsidR="0084604D" w:rsidRPr="00C86AF1" w:rsidRDefault="0084604D" w:rsidP="00A0146F">
      <w:pPr>
        <w:shd w:val="clear" w:color="auto" w:fill="FFFFFF"/>
        <w:ind w:firstLine="709"/>
        <w:jc w:val="both"/>
      </w:pPr>
    </w:p>
    <w:p w14:paraId="67A611B6" w14:textId="77777777" w:rsidR="0084604D" w:rsidRPr="00C86AF1" w:rsidRDefault="0084604D" w:rsidP="00A0146F">
      <w:pPr>
        <w:shd w:val="clear" w:color="auto" w:fill="FFFFFF"/>
        <w:ind w:firstLine="709"/>
        <w:jc w:val="both"/>
      </w:pPr>
    </w:p>
    <w:p w14:paraId="69025D5D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1AC4A85B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057B704C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6B8FC0CA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04E3F388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38025C7B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4DA2BDBD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7755DA71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33AA18A3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1F7FFB29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0BD3147C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3BC5A28D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27F9DC55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37866BF1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3AE7C5D5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689D4894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74F64B8D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27BD4EBE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2482A5DE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4321FD21" w14:textId="77777777" w:rsidR="00F02480" w:rsidRPr="00C86AF1" w:rsidRDefault="00F02480" w:rsidP="00A0146F">
      <w:pPr>
        <w:shd w:val="clear" w:color="auto" w:fill="FFFFFF"/>
        <w:ind w:firstLine="709"/>
        <w:jc w:val="both"/>
      </w:pPr>
    </w:p>
    <w:p w14:paraId="09F8BFC5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26E1A7CF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39EF6F5D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31902159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015C0FA7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43D1359C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4C028780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18151909" w14:textId="77777777" w:rsidR="00C86AF1" w:rsidRDefault="00C86AF1" w:rsidP="00A0146F">
      <w:pPr>
        <w:shd w:val="clear" w:color="auto" w:fill="FFFFFF"/>
        <w:ind w:firstLine="709"/>
        <w:jc w:val="both"/>
      </w:pPr>
    </w:p>
    <w:p w14:paraId="7C6E3872" w14:textId="77777777" w:rsidR="00B36199" w:rsidRDefault="00B36199" w:rsidP="00A0146F">
      <w:pPr>
        <w:shd w:val="clear" w:color="auto" w:fill="FFFFFF"/>
        <w:ind w:firstLine="709"/>
        <w:jc w:val="both"/>
      </w:pPr>
    </w:p>
    <w:p w14:paraId="2B7866E0" w14:textId="77777777" w:rsidR="00B36199" w:rsidRDefault="00B36199" w:rsidP="00A0146F">
      <w:pPr>
        <w:shd w:val="clear" w:color="auto" w:fill="FFFFFF"/>
        <w:ind w:firstLine="709"/>
        <w:jc w:val="both"/>
      </w:pPr>
    </w:p>
    <w:p w14:paraId="450F63C9" w14:textId="77777777" w:rsidR="00B36199" w:rsidRDefault="00B36199" w:rsidP="00A0146F">
      <w:pPr>
        <w:shd w:val="clear" w:color="auto" w:fill="FFFFFF"/>
        <w:ind w:firstLine="709"/>
        <w:jc w:val="both"/>
      </w:pPr>
    </w:p>
    <w:p w14:paraId="7A73E9A3" w14:textId="77777777" w:rsidR="00B36199" w:rsidRDefault="00B36199" w:rsidP="00A0146F">
      <w:pPr>
        <w:shd w:val="clear" w:color="auto" w:fill="FFFFFF"/>
        <w:ind w:firstLine="709"/>
        <w:jc w:val="both"/>
      </w:pPr>
    </w:p>
    <w:p w14:paraId="4BD70754" w14:textId="77777777" w:rsidR="00B36199" w:rsidRDefault="00B36199" w:rsidP="00A0146F">
      <w:pPr>
        <w:shd w:val="clear" w:color="auto" w:fill="FFFFFF"/>
        <w:ind w:firstLine="709"/>
        <w:jc w:val="both"/>
      </w:pPr>
    </w:p>
    <w:p w14:paraId="1340F7C3" w14:textId="77777777" w:rsidR="00B36199" w:rsidRDefault="00B36199" w:rsidP="00A0146F">
      <w:pPr>
        <w:shd w:val="clear" w:color="auto" w:fill="FFFFFF"/>
        <w:ind w:firstLine="709"/>
        <w:jc w:val="both"/>
      </w:pPr>
    </w:p>
    <w:p w14:paraId="3E6DA9F0" w14:textId="77777777" w:rsidR="00B36199" w:rsidRDefault="00B36199" w:rsidP="00A0146F">
      <w:pPr>
        <w:shd w:val="clear" w:color="auto" w:fill="FFFFFF"/>
        <w:ind w:firstLine="709"/>
        <w:jc w:val="both"/>
      </w:pPr>
    </w:p>
    <w:p w14:paraId="101D3B93" w14:textId="77777777" w:rsidR="00B36199" w:rsidRPr="00C86AF1" w:rsidRDefault="00B36199" w:rsidP="00A0146F">
      <w:pPr>
        <w:shd w:val="clear" w:color="auto" w:fill="FFFFFF"/>
        <w:ind w:firstLine="709"/>
        <w:jc w:val="both"/>
      </w:pPr>
    </w:p>
    <w:p w14:paraId="4C8332A5" w14:textId="77777777" w:rsidR="00C86AF1" w:rsidRPr="00C86AF1" w:rsidRDefault="00C86AF1" w:rsidP="00A0146F">
      <w:pPr>
        <w:shd w:val="clear" w:color="auto" w:fill="FFFFFF"/>
        <w:ind w:firstLine="709"/>
        <w:jc w:val="both"/>
      </w:pPr>
    </w:p>
    <w:p w14:paraId="603ABF47" w14:textId="77777777" w:rsidR="0084604D" w:rsidRDefault="0084604D" w:rsidP="00A0146F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lastRenderedPageBreak/>
        <w:t>Обязанности руководителей практики</w:t>
      </w:r>
    </w:p>
    <w:p w14:paraId="48C8F0BE" w14:textId="77777777" w:rsidR="00D42972" w:rsidRPr="00C86AF1" w:rsidRDefault="0084604D" w:rsidP="00A0146F">
      <w:pPr>
        <w:shd w:val="clear" w:color="auto" w:fill="FFFFFF"/>
        <w:ind w:firstLine="709"/>
        <w:jc w:val="both"/>
        <w:rPr>
          <w:sz w:val="24"/>
          <w:szCs w:val="24"/>
        </w:rPr>
      </w:pPr>
      <w:r w:rsidRPr="00C86AF1">
        <w:rPr>
          <w:b/>
          <w:i/>
          <w:sz w:val="24"/>
          <w:szCs w:val="24"/>
        </w:rPr>
        <w:t xml:space="preserve">Непосредственный руководитель практики от </w:t>
      </w:r>
      <w:r w:rsidR="00CA1239" w:rsidRPr="00C86AF1">
        <w:rPr>
          <w:b/>
          <w:i/>
          <w:sz w:val="24"/>
          <w:szCs w:val="24"/>
        </w:rPr>
        <w:t>Организации</w:t>
      </w:r>
      <w:r w:rsidRPr="00C86AF1">
        <w:rPr>
          <w:sz w:val="24"/>
          <w:szCs w:val="24"/>
        </w:rPr>
        <w:t xml:space="preserve"> (</w:t>
      </w:r>
      <w:r w:rsidR="00CA1239" w:rsidRPr="00C86AF1">
        <w:rPr>
          <w:sz w:val="24"/>
          <w:szCs w:val="24"/>
        </w:rPr>
        <w:t>предприятия</w:t>
      </w:r>
      <w:r w:rsidRPr="00C86AF1">
        <w:rPr>
          <w:sz w:val="24"/>
          <w:szCs w:val="24"/>
        </w:rPr>
        <w:t>, учреждения)</w:t>
      </w:r>
      <w:r w:rsidR="00A2081A" w:rsidRPr="00C86AF1">
        <w:rPr>
          <w:sz w:val="24"/>
          <w:szCs w:val="24"/>
        </w:rPr>
        <w:t xml:space="preserve"> – назначается приказом руководителя Организации (предприятия) из числа опытных работников</w:t>
      </w:r>
      <w:r w:rsidR="00CA1239" w:rsidRPr="00C86AF1">
        <w:rPr>
          <w:sz w:val="24"/>
          <w:szCs w:val="24"/>
        </w:rPr>
        <w:t>:</w:t>
      </w:r>
    </w:p>
    <w:p w14:paraId="5FC87CB7" w14:textId="77777777" w:rsidR="00F44EA1" w:rsidRPr="00C86AF1" w:rsidRDefault="00F44EA1" w:rsidP="001A534C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контролирует проведение всех необходимых инструктажей со студентами по охране труда;</w:t>
      </w:r>
    </w:p>
    <w:p w14:paraId="29657490" w14:textId="77777777" w:rsidR="002072AC" w:rsidRPr="00C86AF1" w:rsidRDefault="002072AC" w:rsidP="001A534C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знакомит студентов со спецификой </w:t>
      </w:r>
      <w:r w:rsidR="00FB4491" w:rsidRPr="00C86AF1">
        <w:rPr>
          <w:sz w:val="24"/>
          <w:szCs w:val="24"/>
        </w:rPr>
        <w:t>профессиональной деятельности,</w:t>
      </w:r>
      <w:r w:rsidR="000A4087" w:rsidRPr="00C86AF1">
        <w:rPr>
          <w:sz w:val="24"/>
          <w:szCs w:val="24"/>
        </w:rPr>
        <w:t xml:space="preserve"> </w:t>
      </w:r>
      <w:r w:rsidRPr="00C86AF1">
        <w:rPr>
          <w:sz w:val="24"/>
          <w:szCs w:val="24"/>
        </w:rPr>
        <w:t>документацией, необходимой для выполнения программы практики;</w:t>
      </w:r>
    </w:p>
    <w:p w14:paraId="34358A5C" w14:textId="77777777" w:rsidR="00DC694B" w:rsidRPr="00C86AF1" w:rsidRDefault="00DC694B" w:rsidP="001A534C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консультирует студентов при выполнении заданий, определенной программой практики;</w:t>
      </w:r>
    </w:p>
    <w:p w14:paraId="0509C14B" w14:textId="77777777" w:rsidR="002072AC" w:rsidRPr="00C86AF1" w:rsidRDefault="002072AC" w:rsidP="001A534C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своевременно информирует руководителя предприя</w:t>
      </w:r>
      <w:r w:rsidR="00BC061E">
        <w:rPr>
          <w:sz w:val="24"/>
          <w:szCs w:val="24"/>
        </w:rPr>
        <w:t>тия (организации, учреждения) и </w:t>
      </w:r>
      <w:r w:rsidRPr="00C86AF1">
        <w:rPr>
          <w:sz w:val="24"/>
          <w:szCs w:val="24"/>
        </w:rPr>
        <w:t>руководителей практики от кафедры об отсутствии студент</w:t>
      </w:r>
      <w:r w:rsidR="00596B04">
        <w:rPr>
          <w:sz w:val="24"/>
          <w:szCs w:val="24"/>
        </w:rPr>
        <w:t>ов на предприятии, невыполнении </w:t>
      </w:r>
      <w:r w:rsidRPr="00C86AF1">
        <w:rPr>
          <w:sz w:val="24"/>
          <w:szCs w:val="24"/>
        </w:rPr>
        <w:t>ими программы практики, нарушении правил внутреннего трудового распорядка;</w:t>
      </w:r>
    </w:p>
    <w:p w14:paraId="624913DD" w14:textId="77777777" w:rsidR="002072AC" w:rsidRPr="00C86AF1" w:rsidRDefault="002072AC" w:rsidP="001A534C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подписывает письменный отчет о выполнении программы практики и оформляет письменную характеристику-отзыв о</w:t>
      </w:r>
      <w:r w:rsidR="00DC694B" w:rsidRPr="00C86AF1">
        <w:rPr>
          <w:sz w:val="24"/>
          <w:szCs w:val="24"/>
        </w:rPr>
        <w:t xml:space="preserve"> прохождении практики студентом;</w:t>
      </w:r>
    </w:p>
    <w:p w14:paraId="288BF947" w14:textId="77777777" w:rsidR="002A69CA" w:rsidRPr="00C86AF1" w:rsidRDefault="00DC694B" w:rsidP="002A69CA">
      <w:pPr>
        <w:pStyle w:val="a8"/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вносит предложения по совершенствованию практики.</w:t>
      </w:r>
    </w:p>
    <w:p w14:paraId="1CE6D32A" w14:textId="77777777" w:rsidR="006D3CBB" w:rsidRPr="00B36199" w:rsidRDefault="00DC694B" w:rsidP="00A0146F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B36199">
        <w:rPr>
          <w:b/>
          <w:i/>
          <w:sz w:val="24"/>
          <w:szCs w:val="24"/>
        </w:rPr>
        <w:t>Р</w:t>
      </w:r>
      <w:r w:rsidR="002072AC" w:rsidRPr="00B36199">
        <w:rPr>
          <w:b/>
          <w:i/>
          <w:sz w:val="24"/>
          <w:szCs w:val="24"/>
        </w:rPr>
        <w:t>уководител</w:t>
      </w:r>
      <w:r w:rsidRPr="00B36199">
        <w:rPr>
          <w:b/>
          <w:i/>
          <w:sz w:val="24"/>
          <w:szCs w:val="24"/>
        </w:rPr>
        <w:t>ь</w:t>
      </w:r>
      <w:r w:rsidR="00900324" w:rsidRPr="00B36199">
        <w:rPr>
          <w:b/>
          <w:i/>
          <w:sz w:val="24"/>
          <w:szCs w:val="24"/>
        </w:rPr>
        <w:t xml:space="preserve"> практики</w:t>
      </w:r>
      <w:r w:rsidR="006D3CBB" w:rsidRPr="00B36199">
        <w:rPr>
          <w:b/>
          <w:i/>
          <w:sz w:val="24"/>
          <w:szCs w:val="24"/>
        </w:rPr>
        <w:t xml:space="preserve"> от </w:t>
      </w:r>
      <w:r w:rsidR="002C3609" w:rsidRPr="00B36199">
        <w:rPr>
          <w:b/>
          <w:i/>
          <w:sz w:val="24"/>
          <w:szCs w:val="24"/>
        </w:rPr>
        <w:t>УВО</w:t>
      </w:r>
      <w:r w:rsidR="000A4087" w:rsidRPr="00B36199">
        <w:rPr>
          <w:b/>
          <w:i/>
          <w:sz w:val="24"/>
          <w:szCs w:val="24"/>
        </w:rPr>
        <w:t xml:space="preserve"> (от кафедры)</w:t>
      </w:r>
      <w:r w:rsidRPr="00B36199">
        <w:rPr>
          <w:b/>
          <w:i/>
          <w:sz w:val="24"/>
          <w:szCs w:val="24"/>
        </w:rPr>
        <w:t>:</w:t>
      </w:r>
    </w:p>
    <w:p w14:paraId="5E3FB8D7" w14:textId="77777777" w:rsidR="00492EBD" w:rsidRPr="00C86AF1" w:rsidRDefault="00492EBD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выезжает, по возможности, до начала практики на предприятие (в организацию), для проверки их готовности к приему студентов-практикантов и ознакомления руководителей практики от предприятия с содержанием программы практики;</w:t>
      </w:r>
    </w:p>
    <w:p w14:paraId="4DA2EDFD" w14:textId="77777777" w:rsidR="000A4087" w:rsidRPr="00C86AF1" w:rsidRDefault="000A4087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знакомит студентов с целями, задачами и прогр</w:t>
      </w:r>
      <w:r w:rsidR="00596B04">
        <w:rPr>
          <w:sz w:val="24"/>
          <w:szCs w:val="24"/>
        </w:rPr>
        <w:t>аммой практики, представляет им </w:t>
      </w:r>
      <w:r w:rsidRPr="00C86AF1">
        <w:rPr>
          <w:sz w:val="24"/>
          <w:szCs w:val="24"/>
        </w:rPr>
        <w:t>информацию об Организациях, в которых осуществляется проведение практики;</w:t>
      </w:r>
    </w:p>
    <w:p w14:paraId="7E90F399" w14:textId="77777777" w:rsidR="000A4087" w:rsidRPr="00C86AF1" w:rsidRDefault="000A4087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принимает участие в конференциях по организационно-методическим вопросам;</w:t>
      </w:r>
    </w:p>
    <w:p w14:paraId="19DE3BFB" w14:textId="77777777" w:rsidR="000A4087" w:rsidRPr="00C86AF1" w:rsidRDefault="000A4087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разрабатывает индивидуальные задания по практике, </w:t>
      </w:r>
      <w:r w:rsidR="00DC694B" w:rsidRPr="00C86AF1">
        <w:rPr>
          <w:sz w:val="24"/>
          <w:szCs w:val="24"/>
        </w:rPr>
        <w:t xml:space="preserve">утверждает планы прохождения </w:t>
      </w:r>
      <w:r w:rsidR="00CA1239" w:rsidRPr="00C86AF1">
        <w:rPr>
          <w:sz w:val="24"/>
          <w:szCs w:val="24"/>
        </w:rPr>
        <w:t xml:space="preserve">практики студентами, </w:t>
      </w:r>
      <w:r w:rsidRPr="00C86AF1">
        <w:rPr>
          <w:sz w:val="24"/>
          <w:szCs w:val="24"/>
        </w:rPr>
        <w:t>контролирует их выполнение;</w:t>
      </w:r>
    </w:p>
    <w:p w14:paraId="7DAFC859" w14:textId="77777777" w:rsidR="000A4087" w:rsidRPr="00C86AF1" w:rsidRDefault="000A4087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консультирует студентов при выполнении заданий, определенных программой практики;</w:t>
      </w:r>
    </w:p>
    <w:p w14:paraId="5BA5F910" w14:textId="77777777" w:rsidR="00CA1239" w:rsidRPr="00C86AF1" w:rsidRDefault="00CA1239" w:rsidP="00CA1239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выявляет и своевременно устраняет недостатки в ходе проведения практики, а при необходимости сообщает о них руководителю практики </w:t>
      </w:r>
      <w:r w:rsidR="00596B04">
        <w:rPr>
          <w:sz w:val="24"/>
          <w:szCs w:val="24"/>
        </w:rPr>
        <w:t>от факультета и руководителю от </w:t>
      </w:r>
      <w:r w:rsidRPr="00C86AF1">
        <w:rPr>
          <w:sz w:val="24"/>
          <w:szCs w:val="24"/>
        </w:rPr>
        <w:t>Организации;</w:t>
      </w:r>
    </w:p>
    <w:p w14:paraId="0950C909" w14:textId="77777777" w:rsidR="000A4087" w:rsidRPr="00C86AF1" w:rsidRDefault="000A4087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своевременно информирует руководителя практики от факу</w:t>
      </w:r>
      <w:r w:rsidR="00CA1239" w:rsidRPr="00C86AF1">
        <w:rPr>
          <w:sz w:val="24"/>
          <w:szCs w:val="24"/>
        </w:rPr>
        <w:t xml:space="preserve">льтета об отсутствии студентов </w:t>
      </w:r>
      <w:r w:rsidRPr="00C86AF1">
        <w:rPr>
          <w:sz w:val="24"/>
          <w:szCs w:val="24"/>
        </w:rPr>
        <w:t>в Организа</w:t>
      </w:r>
      <w:r w:rsidR="00492EBD" w:rsidRPr="00C86AF1">
        <w:rPr>
          <w:sz w:val="24"/>
          <w:szCs w:val="24"/>
        </w:rPr>
        <w:t>ции, невыполнении ими программы практики, нарушении правил внутреннего распорядка;</w:t>
      </w:r>
    </w:p>
    <w:p w14:paraId="7B3D1929" w14:textId="77777777" w:rsidR="0044702D" w:rsidRPr="00C86AF1" w:rsidRDefault="0044702D" w:rsidP="0044702D">
      <w:pPr>
        <w:pStyle w:val="a3"/>
        <w:numPr>
          <w:ilvl w:val="0"/>
          <w:numId w:val="14"/>
        </w:numPr>
        <w:ind w:left="0" w:firstLine="426"/>
        <w:rPr>
          <w:rFonts w:ascii="Times New Roman" w:hAnsi="Times New Roman"/>
          <w:sz w:val="24"/>
          <w:szCs w:val="24"/>
        </w:rPr>
      </w:pPr>
      <w:r w:rsidRPr="00C86AF1">
        <w:rPr>
          <w:rFonts w:ascii="Times New Roman" w:hAnsi="Times New Roman"/>
          <w:sz w:val="24"/>
          <w:szCs w:val="24"/>
        </w:rPr>
        <w:t>оформляет документы по обеспечению расчетов с непосредственными руководителями практики от Организации за руководство практикой;</w:t>
      </w:r>
    </w:p>
    <w:p w14:paraId="71FB3141" w14:textId="77777777" w:rsidR="00492EBD" w:rsidRPr="00C86AF1" w:rsidRDefault="00492EBD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проверяет и оценивает </w:t>
      </w:r>
      <w:r w:rsidR="00CA1239" w:rsidRPr="00C86AF1">
        <w:rPr>
          <w:sz w:val="24"/>
          <w:szCs w:val="24"/>
        </w:rPr>
        <w:t>отчетную документацию студентов, принимает дифференцированный зачет, сдает отчетную документацию с</w:t>
      </w:r>
      <w:r w:rsidR="00596B04">
        <w:rPr>
          <w:sz w:val="24"/>
          <w:szCs w:val="24"/>
        </w:rPr>
        <w:t>тудентов ответственному лицу от </w:t>
      </w:r>
      <w:r w:rsidR="00CA1239" w:rsidRPr="00C86AF1">
        <w:rPr>
          <w:sz w:val="24"/>
          <w:szCs w:val="24"/>
        </w:rPr>
        <w:t>кафедры на хранение;</w:t>
      </w:r>
    </w:p>
    <w:p w14:paraId="4C9D7217" w14:textId="77777777" w:rsidR="00492EBD" w:rsidRPr="00C86AF1" w:rsidRDefault="00492EBD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анализирует выполнение программы практики и представляет на заседании кафедры отчет о результатах проведения практики;</w:t>
      </w:r>
    </w:p>
    <w:p w14:paraId="4F2EB059" w14:textId="77777777" w:rsidR="00492EBD" w:rsidRPr="00C86AF1" w:rsidRDefault="00492EBD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участвует в заседаниях кафедры при обсуждении вопросов по подготовке, проведен</w:t>
      </w:r>
      <w:r w:rsidR="00596B04">
        <w:rPr>
          <w:sz w:val="24"/>
          <w:szCs w:val="24"/>
        </w:rPr>
        <w:t>ию и </w:t>
      </w:r>
      <w:r w:rsidRPr="00C86AF1">
        <w:rPr>
          <w:sz w:val="24"/>
          <w:szCs w:val="24"/>
        </w:rPr>
        <w:t>подведению итогов практики;</w:t>
      </w:r>
    </w:p>
    <w:p w14:paraId="4D3037EC" w14:textId="77777777" w:rsidR="00BE7F91" w:rsidRPr="00C86AF1" w:rsidRDefault="00492EBD" w:rsidP="00A0146F">
      <w:pPr>
        <w:pStyle w:val="a8"/>
        <w:numPr>
          <w:ilvl w:val="0"/>
          <w:numId w:val="14"/>
        </w:numPr>
        <w:shd w:val="clear" w:color="auto" w:fill="FFFFFF"/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вносит предложения по совершенствованию практики.</w:t>
      </w:r>
    </w:p>
    <w:p w14:paraId="4DDE40A9" w14:textId="77777777" w:rsidR="00550AC0" w:rsidRPr="00B36199" w:rsidRDefault="00C25A25" w:rsidP="00A0146F">
      <w:pPr>
        <w:shd w:val="clear" w:color="auto" w:fill="FFFFFF"/>
        <w:ind w:firstLine="709"/>
        <w:jc w:val="both"/>
        <w:rPr>
          <w:b/>
          <w:i/>
          <w:sz w:val="24"/>
          <w:szCs w:val="24"/>
        </w:rPr>
      </w:pPr>
      <w:r w:rsidRPr="00B36199">
        <w:rPr>
          <w:b/>
          <w:i/>
          <w:sz w:val="24"/>
          <w:szCs w:val="24"/>
        </w:rPr>
        <w:t>Обязанности студента во время прохождения практики</w:t>
      </w:r>
    </w:p>
    <w:p w14:paraId="62636AC2" w14:textId="77777777" w:rsidR="00550AC0" w:rsidRPr="00C86AF1" w:rsidRDefault="00CA1239" w:rsidP="00A0146F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Студент</w:t>
      </w:r>
      <w:r w:rsidR="00550AC0" w:rsidRPr="00C86AF1">
        <w:rPr>
          <w:sz w:val="24"/>
          <w:szCs w:val="24"/>
        </w:rPr>
        <w:t xml:space="preserve"> </w:t>
      </w:r>
      <w:r w:rsidRPr="00C86AF1">
        <w:rPr>
          <w:sz w:val="24"/>
          <w:szCs w:val="24"/>
        </w:rPr>
        <w:t>обязан</w:t>
      </w:r>
      <w:r w:rsidR="00550AC0" w:rsidRPr="00C86AF1">
        <w:rPr>
          <w:sz w:val="24"/>
          <w:szCs w:val="24"/>
        </w:rPr>
        <w:t>:</w:t>
      </w:r>
    </w:p>
    <w:p w14:paraId="1B038CBD" w14:textId="77777777" w:rsidR="00CA1239" w:rsidRPr="00C86AF1" w:rsidRDefault="00CA1239" w:rsidP="00DC30E0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участвовать в курсовых собраниях по организационно-методическим вопросам практики;</w:t>
      </w:r>
    </w:p>
    <w:p w14:paraId="63F8AAE1" w14:textId="77777777" w:rsidR="004E6508" w:rsidRPr="004E6508" w:rsidRDefault="004E6508" w:rsidP="004E6508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4E6508">
        <w:rPr>
          <w:sz w:val="24"/>
          <w:szCs w:val="24"/>
        </w:rPr>
        <w:t>соблюдать правила внутреннего трудового распорядка Организации;</w:t>
      </w:r>
    </w:p>
    <w:p w14:paraId="723AF697" w14:textId="6326A027" w:rsidR="00CA1239" w:rsidRPr="00C86AF1" w:rsidRDefault="004E6508" w:rsidP="00CA1239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E6508">
        <w:rPr>
          <w:sz w:val="24"/>
          <w:szCs w:val="24"/>
        </w:rPr>
        <w:t>аходиться на рабочем месте в Организации не менее 6 (шести) рабочих часов в день</w:t>
      </w:r>
      <w:r w:rsidR="00F02B5E">
        <w:rPr>
          <w:sz w:val="24"/>
          <w:szCs w:val="24"/>
        </w:rPr>
        <w:t>;</w:t>
      </w:r>
    </w:p>
    <w:p w14:paraId="4EDF586A" w14:textId="326D64E1" w:rsidR="004E6508" w:rsidRPr="00C86AF1" w:rsidRDefault="004E6508" w:rsidP="00DC30E0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4E6508">
        <w:rPr>
          <w:sz w:val="24"/>
          <w:szCs w:val="24"/>
        </w:rPr>
        <w:t>вести дневник практики;</w:t>
      </w:r>
    </w:p>
    <w:p w14:paraId="7F37DD94" w14:textId="77777777" w:rsidR="00556D1B" w:rsidRPr="00C86AF1" w:rsidRDefault="00556D1B" w:rsidP="00DC30E0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выполнять распоряжения администрации Организации и непосредственного руководителя практики;</w:t>
      </w:r>
    </w:p>
    <w:p w14:paraId="1D3C6583" w14:textId="77777777" w:rsidR="00550AC0" w:rsidRPr="00C86AF1" w:rsidRDefault="00CA1239" w:rsidP="00DC30E0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lastRenderedPageBreak/>
        <w:t>своевременно оформи</w:t>
      </w:r>
      <w:r w:rsidR="00D6681F" w:rsidRPr="00C86AF1">
        <w:rPr>
          <w:sz w:val="24"/>
          <w:szCs w:val="24"/>
        </w:rPr>
        <w:t>ть и п</w:t>
      </w:r>
      <w:r w:rsidRPr="00C86AF1">
        <w:rPr>
          <w:sz w:val="24"/>
          <w:szCs w:val="24"/>
        </w:rPr>
        <w:t>редстави</w:t>
      </w:r>
      <w:r w:rsidR="00556D1B" w:rsidRPr="00C86AF1">
        <w:rPr>
          <w:sz w:val="24"/>
          <w:szCs w:val="24"/>
        </w:rPr>
        <w:t>ть отчетную документацию по практике руководителю от кафедры;</w:t>
      </w:r>
    </w:p>
    <w:p w14:paraId="310F180D" w14:textId="77777777" w:rsidR="00556D1B" w:rsidRPr="00C86AF1" w:rsidRDefault="00556D1B" w:rsidP="00DC30E0">
      <w:pPr>
        <w:numPr>
          <w:ilvl w:val="0"/>
          <w:numId w:val="8"/>
        </w:numPr>
        <w:tabs>
          <w:tab w:val="num" w:pos="709"/>
        </w:tabs>
        <w:autoSpaceDE w:val="0"/>
        <w:autoSpaceDN w:val="0"/>
        <w:ind w:left="0" w:firstLine="426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при возникновении обстоятельств, препятствующих выполнению пр</w:t>
      </w:r>
      <w:r w:rsidR="00D6681F" w:rsidRPr="00C86AF1">
        <w:rPr>
          <w:sz w:val="24"/>
          <w:szCs w:val="24"/>
        </w:rPr>
        <w:t>ограммы практики или присутствию</w:t>
      </w:r>
      <w:r w:rsidRPr="00C86AF1">
        <w:rPr>
          <w:sz w:val="24"/>
          <w:szCs w:val="24"/>
        </w:rPr>
        <w:t xml:space="preserve"> на дифференцированном зачете, не </w:t>
      </w:r>
      <w:r w:rsidR="00D6681F" w:rsidRPr="00C86AF1">
        <w:rPr>
          <w:sz w:val="24"/>
          <w:szCs w:val="24"/>
        </w:rPr>
        <w:t>позднее,</w:t>
      </w:r>
      <w:r w:rsidRPr="00C86AF1">
        <w:rPr>
          <w:sz w:val="24"/>
          <w:szCs w:val="24"/>
        </w:rPr>
        <w:t xml:space="preserve"> чем на следующий день уведомить декана факультета о причине и предст</w:t>
      </w:r>
      <w:r w:rsidR="00D6681F" w:rsidRPr="00C86AF1">
        <w:rPr>
          <w:sz w:val="24"/>
          <w:szCs w:val="24"/>
        </w:rPr>
        <w:t>авить соответствующие документы,</w:t>
      </w:r>
      <w:r w:rsidRPr="00C86AF1">
        <w:rPr>
          <w:sz w:val="24"/>
          <w:szCs w:val="24"/>
        </w:rPr>
        <w:t xml:space="preserve"> подтверждающ</w:t>
      </w:r>
      <w:r w:rsidR="00D6681F" w:rsidRPr="00C86AF1">
        <w:rPr>
          <w:sz w:val="24"/>
          <w:szCs w:val="24"/>
        </w:rPr>
        <w:t>ие уважительные обстоятельства.</w:t>
      </w:r>
    </w:p>
    <w:p w14:paraId="2B1A6CD0" w14:textId="77777777" w:rsidR="00CA1239" w:rsidRPr="00C86AF1" w:rsidRDefault="00E34E10" w:rsidP="00E34E10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На период практики один из студентов очной формы получения высшего образования, проходящий практику в Организации, </w:t>
      </w:r>
      <w:r w:rsidR="00D94A3A" w:rsidRPr="00C86AF1">
        <w:rPr>
          <w:sz w:val="24"/>
          <w:szCs w:val="24"/>
        </w:rPr>
        <w:t>назначается старостой группы. В </w:t>
      </w:r>
      <w:r w:rsidRPr="00C86AF1">
        <w:rPr>
          <w:sz w:val="24"/>
          <w:szCs w:val="24"/>
        </w:rPr>
        <w:t>обязанности старосты входит учет посещаемости студентов, общая организация работы, опов</w:t>
      </w:r>
      <w:r w:rsidR="00596B04">
        <w:rPr>
          <w:sz w:val="24"/>
          <w:szCs w:val="24"/>
        </w:rPr>
        <w:t>ещение студентов о </w:t>
      </w:r>
      <w:r w:rsidRPr="00C86AF1">
        <w:rPr>
          <w:sz w:val="24"/>
          <w:szCs w:val="24"/>
        </w:rPr>
        <w:t>коллективных консультациях и семинарах, выполнение поручений руководителей практики.</w:t>
      </w:r>
    </w:p>
    <w:p w14:paraId="2FCD22FB" w14:textId="77777777" w:rsidR="00CA1239" w:rsidRPr="00C86AF1" w:rsidRDefault="00CA1239" w:rsidP="00CA1239">
      <w:pPr>
        <w:autoSpaceDE w:val="0"/>
        <w:autoSpaceDN w:val="0"/>
        <w:jc w:val="both"/>
        <w:rPr>
          <w:sz w:val="24"/>
          <w:szCs w:val="24"/>
        </w:rPr>
      </w:pPr>
    </w:p>
    <w:p w14:paraId="6BC3D298" w14:textId="77777777" w:rsidR="008C3755" w:rsidRPr="00C86AF1" w:rsidRDefault="008C3755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2730223" w14:textId="77777777" w:rsidR="008C3755" w:rsidRPr="00C86AF1" w:rsidRDefault="008C3755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125C85E" w14:textId="77777777" w:rsidR="008C3755" w:rsidRPr="00C86AF1" w:rsidRDefault="008C3755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18474D9" w14:textId="77777777" w:rsidR="008C3755" w:rsidRPr="00C86AF1" w:rsidRDefault="008C3755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183733D" w14:textId="77777777" w:rsidR="008C3755" w:rsidRPr="00C86AF1" w:rsidRDefault="008C3755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AE8ACCB" w14:textId="77777777" w:rsidR="008C3755" w:rsidRPr="00C86AF1" w:rsidRDefault="008C3755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B39EC72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8309F45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C5AC2FA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0F6D167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7CC3B6E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110AAB9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7726B26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B8578E1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A7B350B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3AEB0A6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BBBF59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0A89A84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F3C840F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FA2FF94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B339938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589EBFC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72EF918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016B954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2D09A6A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7C0B89D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7772C49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1EAD0C6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858171E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67BB5EA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2FE8795" w14:textId="77777777" w:rsidR="00CA1239" w:rsidRPr="00C86AF1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9A4341A" w14:textId="77777777" w:rsidR="00CA1239" w:rsidRDefault="00CA123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B6F7C2C" w14:textId="77777777" w:rsidR="00C86AF1" w:rsidRDefault="00C86AF1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EFB7CB4" w14:textId="77777777" w:rsidR="00C86AF1" w:rsidRDefault="00C86AF1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0EBBB43" w14:textId="77777777" w:rsidR="00B36199" w:rsidRPr="00C86AF1" w:rsidRDefault="00B36199" w:rsidP="00A0146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E7BEA2E" w14:textId="77777777" w:rsidR="00061109" w:rsidRDefault="00061109" w:rsidP="00061109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lastRenderedPageBreak/>
        <w:t>Перечень основной и дополнительной литературы</w:t>
      </w:r>
    </w:p>
    <w:p w14:paraId="02D3D5AF" w14:textId="77777777" w:rsidR="00061109" w:rsidRDefault="00061109" w:rsidP="00061109">
      <w:pPr>
        <w:shd w:val="clear" w:color="auto" w:fill="FFFFFF"/>
        <w:ind w:firstLine="709"/>
        <w:jc w:val="center"/>
        <w:rPr>
          <w:b/>
        </w:rPr>
      </w:pPr>
    </w:p>
    <w:p w14:paraId="13B94E6D" w14:textId="77777777" w:rsidR="00061109" w:rsidRPr="00061109" w:rsidRDefault="00061109" w:rsidP="00061109">
      <w:pPr>
        <w:shd w:val="clear" w:color="auto" w:fill="FFFFFF"/>
        <w:ind w:firstLine="709"/>
        <w:jc w:val="both"/>
        <w:rPr>
          <w:b/>
        </w:rPr>
      </w:pPr>
      <w:r w:rsidRPr="00174307">
        <w:rPr>
          <w:b/>
        </w:rPr>
        <w:t>Основная литература</w:t>
      </w:r>
    </w:p>
    <w:p w14:paraId="470279C0" w14:textId="77777777" w:rsidR="00061109" w:rsidRPr="00061109" w:rsidRDefault="00061109" w:rsidP="00061109">
      <w:pPr>
        <w:shd w:val="clear" w:color="auto" w:fill="FFFFFF"/>
        <w:ind w:firstLine="709"/>
        <w:jc w:val="both"/>
        <w:rPr>
          <w:b/>
        </w:rPr>
      </w:pPr>
    </w:p>
    <w:p w14:paraId="4505968A" w14:textId="77777777" w:rsidR="00061109" w:rsidRPr="00174307" w:rsidRDefault="00061109" w:rsidP="00061109">
      <w:pPr>
        <w:pStyle w:val="af5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rPr>
          <w:color w:val="auto"/>
          <w:sz w:val="26"/>
          <w:szCs w:val="26"/>
        </w:rPr>
      </w:pPr>
      <w:proofErr w:type="spellStart"/>
      <w:r w:rsidRPr="00174307">
        <w:rPr>
          <w:color w:val="auto"/>
          <w:sz w:val="26"/>
          <w:szCs w:val="26"/>
        </w:rPr>
        <w:t>Бордовский</w:t>
      </w:r>
      <w:proofErr w:type="spellEnd"/>
      <w:r w:rsidRPr="00174307">
        <w:rPr>
          <w:color w:val="auto"/>
          <w:sz w:val="26"/>
          <w:szCs w:val="26"/>
        </w:rPr>
        <w:t>, Г.</w:t>
      </w:r>
      <w:r w:rsidRPr="00174307">
        <w:rPr>
          <w:color w:val="auto"/>
          <w:sz w:val="26"/>
          <w:szCs w:val="26"/>
          <w:lang w:val="en-US"/>
        </w:rPr>
        <w:t> </w:t>
      </w:r>
      <w:r w:rsidRPr="00174307">
        <w:rPr>
          <w:color w:val="auto"/>
          <w:sz w:val="26"/>
          <w:szCs w:val="26"/>
        </w:rPr>
        <w:t xml:space="preserve">А. Физические основы математического </w:t>
      </w:r>
      <w:proofErr w:type="gramStart"/>
      <w:r w:rsidRPr="00174307">
        <w:rPr>
          <w:color w:val="auto"/>
          <w:sz w:val="26"/>
          <w:szCs w:val="26"/>
        </w:rPr>
        <w:t>моделирования</w:t>
      </w:r>
      <w:r w:rsidRPr="00174307">
        <w:rPr>
          <w:color w:val="auto"/>
          <w:sz w:val="26"/>
          <w:szCs w:val="26"/>
          <w:lang w:val="en-US"/>
        </w:rPr>
        <w:t> </w:t>
      </w:r>
      <w:r w:rsidRPr="00174307">
        <w:rPr>
          <w:color w:val="auto"/>
          <w:sz w:val="26"/>
          <w:szCs w:val="26"/>
        </w:rPr>
        <w:t>:</w:t>
      </w:r>
      <w:proofErr w:type="gramEnd"/>
      <w:r w:rsidRPr="00174307">
        <w:rPr>
          <w:color w:val="auto"/>
          <w:sz w:val="26"/>
          <w:szCs w:val="26"/>
        </w:rPr>
        <w:t xml:space="preserve"> учеб. пособие для вузов / Г.</w:t>
      </w:r>
      <w:r w:rsidRPr="00174307">
        <w:rPr>
          <w:color w:val="auto"/>
          <w:sz w:val="26"/>
          <w:szCs w:val="26"/>
          <w:lang w:val="en-US"/>
        </w:rPr>
        <w:t> </w:t>
      </w:r>
      <w:r w:rsidRPr="00174307">
        <w:rPr>
          <w:color w:val="auto"/>
          <w:sz w:val="26"/>
          <w:szCs w:val="26"/>
        </w:rPr>
        <w:t>А. </w:t>
      </w:r>
      <w:proofErr w:type="spellStart"/>
      <w:r w:rsidRPr="00174307">
        <w:rPr>
          <w:color w:val="auto"/>
          <w:sz w:val="26"/>
          <w:szCs w:val="26"/>
        </w:rPr>
        <w:t>Бордовский</w:t>
      </w:r>
      <w:proofErr w:type="spellEnd"/>
      <w:r w:rsidRPr="00174307">
        <w:rPr>
          <w:color w:val="auto"/>
          <w:sz w:val="26"/>
          <w:szCs w:val="26"/>
        </w:rPr>
        <w:t>, А.</w:t>
      </w:r>
      <w:r w:rsidRPr="00174307">
        <w:rPr>
          <w:color w:val="auto"/>
          <w:sz w:val="26"/>
          <w:szCs w:val="26"/>
          <w:lang w:val="en-US"/>
        </w:rPr>
        <w:t> </w:t>
      </w:r>
      <w:r w:rsidRPr="00174307">
        <w:rPr>
          <w:color w:val="auto"/>
          <w:sz w:val="26"/>
          <w:szCs w:val="26"/>
        </w:rPr>
        <w:t>С. Кондратьев, А.</w:t>
      </w:r>
      <w:r w:rsidRPr="00174307">
        <w:rPr>
          <w:color w:val="auto"/>
          <w:sz w:val="26"/>
          <w:szCs w:val="26"/>
          <w:lang w:val="en-US"/>
        </w:rPr>
        <w:t> </w:t>
      </w:r>
      <w:r w:rsidRPr="00174307">
        <w:rPr>
          <w:color w:val="auto"/>
          <w:sz w:val="26"/>
          <w:szCs w:val="26"/>
        </w:rPr>
        <w:t>Д. Р. </w:t>
      </w:r>
      <w:proofErr w:type="spellStart"/>
      <w:r w:rsidRPr="00174307">
        <w:rPr>
          <w:color w:val="auto"/>
          <w:sz w:val="26"/>
          <w:szCs w:val="26"/>
        </w:rPr>
        <w:t>Чоудери</w:t>
      </w:r>
      <w:proofErr w:type="spellEnd"/>
      <w:r w:rsidRPr="00174307">
        <w:rPr>
          <w:color w:val="auto"/>
          <w:sz w:val="26"/>
          <w:szCs w:val="26"/>
        </w:rPr>
        <w:t xml:space="preserve">. – </w:t>
      </w:r>
      <w:proofErr w:type="gramStart"/>
      <w:r w:rsidRPr="00174307">
        <w:rPr>
          <w:color w:val="auto"/>
          <w:sz w:val="26"/>
          <w:szCs w:val="26"/>
        </w:rPr>
        <w:t>М.</w:t>
      </w:r>
      <w:r w:rsidRPr="00174307">
        <w:rPr>
          <w:color w:val="auto"/>
          <w:sz w:val="26"/>
          <w:szCs w:val="26"/>
          <w:lang w:val="en-US"/>
        </w:rPr>
        <w:t> </w:t>
      </w:r>
      <w:r w:rsidRPr="00174307">
        <w:rPr>
          <w:color w:val="auto"/>
          <w:sz w:val="26"/>
          <w:szCs w:val="26"/>
        </w:rPr>
        <w:t>:</w:t>
      </w:r>
      <w:proofErr w:type="gramEnd"/>
      <w:r w:rsidRPr="00174307">
        <w:rPr>
          <w:color w:val="auto"/>
          <w:sz w:val="26"/>
          <w:szCs w:val="26"/>
        </w:rPr>
        <w:t> Издательский центр «Академия», 2005. – 320 с.</w:t>
      </w:r>
    </w:p>
    <w:p w14:paraId="026CF32B" w14:textId="77777777" w:rsidR="00061109" w:rsidRPr="00174307" w:rsidRDefault="00061109" w:rsidP="00061109">
      <w:pPr>
        <w:pStyle w:val="a8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jc w:val="both"/>
      </w:pPr>
      <w:proofErr w:type="spellStart"/>
      <w:r w:rsidRPr="00174307">
        <w:rPr>
          <w:spacing w:val="-2"/>
        </w:rPr>
        <w:t>Буснюк</w:t>
      </w:r>
      <w:proofErr w:type="spellEnd"/>
      <w:r w:rsidRPr="00174307">
        <w:rPr>
          <w:spacing w:val="-2"/>
        </w:rPr>
        <w:t xml:space="preserve">, Н. Н. Математическое моделирование. </w:t>
      </w:r>
      <w:proofErr w:type="gramStart"/>
      <w:r w:rsidRPr="00174307">
        <w:rPr>
          <w:spacing w:val="-2"/>
        </w:rPr>
        <w:t>Практикум :</w:t>
      </w:r>
      <w:proofErr w:type="gramEnd"/>
      <w:r w:rsidRPr="00174307">
        <w:rPr>
          <w:spacing w:val="-2"/>
        </w:rPr>
        <w:t xml:space="preserve"> учеб. пособие / Н. Н. </w:t>
      </w:r>
      <w:proofErr w:type="spellStart"/>
      <w:r w:rsidRPr="00174307">
        <w:rPr>
          <w:spacing w:val="-2"/>
        </w:rPr>
        <w:t>Буснюк</w:t>
      </w:r>
      <w:proofErr w:type="spellEnd"/>
      <w:r w:rsidRPr="00174307">
        <w:rPr>
          <w:spacing w:val="-2"/>
        </w:rPr>
        <w:t xml:space="preserve">, А. А. Черняк, Ж. А. Черняк. – </w:t>
      </w:r>
      <w:proofErr w:type="gramStart"/>
      <w:r w:rsidRPr="00174307">
        <w:rPr>
          <w:spacing w:val="-2"/>
        </w:rPr>
        <w:t>Минск :</w:t>
      </w:r>
      <w:proofErr w:type="gramEnd"/>
      <w:r w:rsidRPr="00174307">
        <w:rPr>
          <w:spacing w:val="-2"/>
        </w:rPr>
        <w:t xml:space="preserve"> Беларусь, 2014. – 293 с.</w:t>
      </w:r>
    </w:p>
    <w:p w14:paraId="28B97397" w14:textId="77777777" w:rsidR="00061109" w:rsidRDefault="00061109" w:rsidP="00061109">
      <w:pPr>
        <w:pStyle w:val="a8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jc w:val="both"/>
      </w:pPr>
      <w:proofErr w:type="spellStart"/>
      <w:r w:rsidRPr="00174307">
        <w:t>Брезгунова</w:t>
      </w:r>
      <w:proofErr w:type="spellEnd"/>
      <w:r w:rsidRPr="00174307">
        <w:t xml:space="preserve">, И. В. Аппаратные и программные средства персонального компьютера. Операционная система </w:t>
      </w:r>
      <w:proofErr w:type="spellStart"/>
      <w:r w:rsidRPr="00174307">
        <w:t>Microsoft</w:t>
      </w:r>
      <w:proofErr w:type="spellEnd"/>
      <w:r w:rsidRPr="00174307">
        <w:t xml:space="preserve"> </w:t>
      </w:r>
      <w:proofErr w:type="spellStart"/>
      <w:r w:rsidRPr="00174307">
        <w:t>Windows</w:t>
      </w:r>
      <w:proofErr w:type="spellEnd"/>
      <w:r w:rsidRPr="00174307">
        <w:t xml:space="preserve"> </w:t>
      </w:r>
      <w:proofErr w:type="gramStart"/>
      <w:r w:rsidRPr="00174307">
        <w:t>10 :</w:t>
      </w:r>
      <w:proofErr w:type="gramEnd"/>
      <w:r w:rsidRPr="00174307">
        <w:t xml:space="preserve"> учебно-методическое пособие / И. В. </w:t>
      </w:r>
      <w:proofErr w:type="spellStart"/>
      <w:r w:rsidRPr="00174307">
        <w:t>Брезгунова</w:t>
      </w:r>
      <w:proofErr w:type="spellEnd"/>
      <w:r w:rsidRPr="00174307">
        <w:t xml:space="preserve">, С. И. Максимов, Е. В. </w:t>
      </w:r>
      <w:proofErr w:type="spellStart"/>
      <w:r w:rsidRPr="00174307">
        <w:t>Шакель</w:t>
      </w:r>
      <w:proofErr w:type="spellEnd"/>
      <w:r w:rsidRPr="00174307">
        <w:t xml:space="preserve"> ; Министерство образования Республики Беларусь, </w:t>
      </w:r>
      <w:proofErr w:type="spellStart"/>
      <w:r w:rsidRPr="00174307">
        <w:t>Государстввенное</w:t>
      </w:r>
      <w:proofErr w:type="spellEnd"/>
      <w:r w:rsidRPr="00174307">
        <w:t xml:space="preserve"> учреждение образования "Республиканский институт высшей школы". – </w:t>
      </w:r>
      <w:proofErr w:type="gramStart"/>
      <w:r w:rsidRPr="00174307">
        <w:t>Минск :</w:t>
      </w:r>
      <w:proofErr w:type="gramEnd"/>
      <w:r w:rsidRPr="00174307">
        <w:t xml:space="preserve"> РИВШ, 2018. – 167 с.</w:t>
      </w:r>
    </w:p>
    <w:p w14:paraId="6D943FD2" w14:textId="77777777" w:rsidR="00061109" w:rsidRPr="000C61B8" w:rsidRDefault="00061109" w:rsidP="00061109">
      <w:pPr>
        <w:pStyle w:val="af5"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line="252" w:lineRule="auto"/>
        <w:ind w:left="0" w:firstLine="644"/>
        <w:rPr>
          <w:sz w:val="26"/>
          <w:szCs w:val="26"/>
        </w:rPr>
      </w:pPr>
      <w:proofErr w:type="spellStart"/>
      <w:r w:rsidRPr="00174307">
        <w:rPr>
          <w:sz w:val="26"/>
          <w:szCs w:val="26"/>
        </w:rPr>
        <w:t>Каликинский</w:t>
      </w:r>
      <w:proofErr w:type="spellEnd"/>
      <w:r w:rsidRPr="00174307">
        <w:rPr>
          <w:sz w:val="26"/>
          <w:szCs w:val="26"/>
        </w:rPr>
        <w:t xml:space="preserve">, И. И. </w:t>
      </w:r>
      <w:proofErr w:type="gramStart"/>
      <w:r w:rsidRPr="00174307">
        <w:rPr>
          <w:sz w:val="26"/>
          <w:szCs w:val="26"/>
        </w:rPr>
        <w:t>Электродинамика :</w:t>
      </w:r>
      <w:proofErr w:type="gramEnd"/>
      <w:r w:rsidRPr="00174307">
        <w:rPr>
          <w:sz w:val="26"/>
          <w:szCs w:val="26"/>
        </w:rPr>
        <w:t xml:space="preserve"> учебное пособие / И. И. </w:t>
      </w:r>
      <w:proofErr w:type="spellStart"/>
      <w:r w:rsidRPr="00174307">
        <w:rPr>
          <w:sz w:val="26"/>
          <w:szCs w:val="26"/>
        </w:rPr>
        <w:t>Каликинский</w:t>
      </w:r>
      <w:proofErr w:type="spellEnd"/>
      <w:r w:rsidRPr="00174307">
        <w:rPr>
          <w:sz w:val="26"/>
          <w:szCs w:val="26"/>
        </w:rPr>
        <w:t xml:space="preserve">. – </w:t>
      </w:r>
      <w:proofErr w:type="gramStart"/>
      <w:r w:rsidRPr="00174307">
        <w:rPr>
          <w:sz w:val="26"/>
          <w:szCs w:val="26"/>
        </w:rPr>
        <w:t>Москва :</w:t>
      </w:r>
      <w:proofErr w:type="gramEnd"/>
      <w:r w:rsidRPr="00174307">
        <w:rPr>
          <w:sz w:val="26"/>
          <w:szCs w:val="26"/>
        </w:rPr>
        <w:t xml:space="preserve"> Инфра-М, 2014. – 157, [1] с.</w:t>
      </w:r>
    </w:p>
    <w:p w14:paraId="6B615592" w14:textId="77777777" w:rsidR="00061109" w:rsidRPr="00174307" w:rsidRDefault="00061109" w:rsidP="00061109">
      <w:pPr>
        <w:pStyle w:val="a8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jc w:val="both"/>
      </w:pPr>
      <w:r w:rsidRPr="00174307">
        <w:rPr>
          <w:bCs/>
        </w:rPr>
        <w:t>Малышев, В.А. Основы квантовой электроники и лазерной техники / В.А. Малышев. – М.: Высшая школа, 2005. – 542 с.</w:t>
      </w:r>
    </w:p>
    <w:p w14:paraId="101CACAA" w14:textId="77777777" w:rsidR="00061109" w:rsidRPr="00174307" w:rsidRDefault="00061109" w:rsidP="00061109">
      <w:pPr>
        <w:pStyle w:val="af5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rPr>
          <w:color w:val="auto"/>
          <w:sz w:val="26"/>
          <w:szCs w:val="26"/>
        </w:rPr>
      </w:pPr>
      <w:r w:rsidRPr="00174307">
        <w:rPr>
          <w:color w:val="auto"/>
          <w:sz w:val="26"/>
          <w:szCs w:val="26"/>
        </w:rPr>
        <w:t xml:space="preserve">Розин, К. М. Моделирование физических и технологических </w:t>
      </w:r>
      <w:proofErr w:type="gramStart"/>
      <w:r w:rsidRPr="00174307">
        <w:rPr>
          <w:color w:val="auto"/>
          <w:sz w:val="26"/>
          <w:szCs w:val="26"/>
        </w:rPr>
        <w:t>процессов :</w:t>
      </w:r>
      <w:proofErr w:type="gramEnd"/>
      <w:r w:rsidRPr="00174307">
        <w:rPr>
          <w:color w:val="auto"/>
          <w:sz w:val="26"/>
          <w:szCs w:val="26"/>
        </w:rPr>
        <w:t xml:space="preserve"> учеб. пособие / К. М. Розин, К. В. </w:t>
      </w:r>
      <w:proofErr w:type="spellStart"/>
      <w:r w:rsidRPr="00174307">
        <w:rPr>
          <w:color w:val="auto"/>
          <w:sz w:val="26"/>
          <w:szCs w:val="26"/>
        </w:rPr>
        <w:t>Закутайлов</w:t>
      </w:r>
      <w:proofErr w:type="spellEnd"/>
      <w:r w:rsidRPr="00174307">
        <w:rPr>
          <w:color w:val="auto"/>
          <w:sz w:val="26"/>
          <w:szCs w:val="26"/>
        </w:rPr>
        <w:t xml:space="preserve">. – </w:t>
      </w:r>
      <w:proofErr w:type="gramStart"/>
      <w:r w:rsidRPr="00174307">
        <w:rPr>
          <w:color w:val="auto"/>
          <w:sz w:val="26"/>
          <w:szCs w:val="26"/>
        </w:rPr>
        <w:t>М. :</w:t>
      </w:r>
      <w:proofErr w:type="gramEnd"/>
      <w:r w:rsidRPr="00174307">
        <w:rPr>
          <w:color w:val="auto"/>
          <w:sz w:val="26"/>
          <w:szCs w:val="26"/>
        </w:rPr>
        <w:t xml:space="preserve"> Изд. Дом </w:t>
      </w:r>
      <w:proofErr w:type="spellStart"/>
      <w:r w:rsidRPr="00174307">
        <w:rPr>
          <w:color w:val="auto"/>
          <w:sz w:val="26"/>
          <w:szCs w:val="26"/>
        </w:rPr>
        <w:t>МИСиС</w:t>
      </w:r>
      <w:proofErr w:type="spellEnd"/>
      <w:r w:rsidRPr="00174307">
        <w:rPr>
          <w:color w:val="auto"/>
          <w:sz w:val="26"/>
          <w:szCs w:val="26"/>
        </w:rPr>
        <w:t>, 2009. – 103 с.</w:t>
      </w:r>
    </w:p>
    <w:p w14:paraId="3718BB84" w14:textId="77777777" w:rsidR="00061109" w:rsidRPr="00174307" w:rsidRDefault="00061109" w:rsidP="00061109">
      <w:pPr>
        <w:pStyle w:val="a8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jc w:val="both"/>
      </w:pPr>
      <w:r w:rsidRPr="00174307">
        <w:rPr>
          <w:shd w:val="clear" w:color="auto" w:fill="FFFFFF"/>
        </w:rPr>
        <w:t xml:space="preserve">Сборник задач по теории </w:t>
      </w:r>
      <w:proofErr w:type="gramStart"/>
      <w:r w:rsidRPr="00174307">
        <w:rPr>
          <w:shd w:val="clear" w:color="auto" w:fill="FFFFFF"/>
        </w:rPr>
        <w:t>алгоритмов :</w:t>
      </w:r>
      <w:proofErr w:type="gramEnd"/>
      <w:r w:rsidRPr="00174307">
        <w:rPr>
          <w:shd w:val="clear" w:color="auto" w:fill="FFFFFF"/>
        </w:rPr>
        <w:t xml:space="preserve"> учеб.-метод. пособие / Белорус. гос. </w:t>
      </w:r>
      <w:r>
        <w:rPr>
          <w:shd w:val="clear" w:color="auto" w:fill="FFFFFF"/>
        </w:rPr>
        <w:t xml:space="preserve">           </w:t>
      </w:r>
      <w:r w:rsidRPr="00174307">
        <w:rPr>
          <w:shd w:val="clear" w:color="auto" w:fill="FFFFFF"/>
        </w:rPr>
        <w:t xml:space="preserve">ун-т ; [В. М. Котов и др.]. – </w:t>
      </w:r>
      <w:proofErr w:type="gramStart"/>
      <w:r w:rsidRPr="00174307">
        <w:rPr>
          <w:shd w:val="clear" w:color="auto" w:fill="FFFFFF"/>
        </w:rPr>
        <w:t>Минск :</w:t>
      </w:r>
      <w:proofErr w:type="gramEnd"/>
      <w:r w:rsidRPr="00174307">
        <w:rPr>
          <w:shd w:val="clear" w:color="auto" w:fill="FFFFFF"/>
        </w:rPr>
        <w:t xml:space="preserve"> БГУ, 2017 – 183 с.</w:t>
      </w:r>
    </w:p>
    <w:p w14:paraId="4ADE94EA" w14:textId="77777777" w:rsidR="00061109" w:rsidRPr="00174307" w:rsidRDefault="00061109" w:rsidP="00061109">
      <w:pPr>
        <w:pStyle w:val="af5"/>
        <w:numPr>
          <w:ilvl w:val="0"/>
          <w:numId w:val="18"/>
        </w:numPr>
        <w:tabs>
          <w:tab w:val="left" w:pos="0"/>
          <w:tab w:val="left" w:pos="993"/>
          <w:tab w:val="left" w:pos="1276"/>
        </w:tabs>
        <w:spacing w:line="252" w:lineRule="auto"/>
        <w:ind w:left="0" w:firstLine="644"/>
        <w:rPr>
          <w:color w:val="auto"/>
          <w:sz w:val="26"/>
          <w:szCs w:val="26"/>
        </w:rPr>
      </w:pPr>
      <w:proofErr w:type="spellStart"/>
      <w:r w:rsidRPr="00174307">
        <w:rPr>
          <w:color w:val="auto"/>
          <w:sz w:val="26"/>
          <w:szCs w:val="26"/>
        </w:rPr>
        <w:t>Слободянюк</w:t>
      </w:r>
      <w:proofErr w:type="spellEnd"/>
      <w:r w:rsidRPr="00174307">
        <w:rPr>
          <w:color w:val="auto"/>
          <w:sz w:val="26"/>
          <w:szCs w:val="26"/>
        </w:rPr>
        <w:t xml:space="preserve">, А. И. Физика для </w:t>
      </w:r>
      <w:proofErr w:type="gramStart"/>
      <w:r w:rsidRPr="00174307">
        <w:rPr>
          <w:color w:val="auto"/>
          <w:sz w:val="26"/>
          <w:szCs w:val="26"/>
        </w:rPr>
        <w:t>избранных :</w:t>
      </w:r>
      <w:proofErr w:type="gramEnd"/>
      <w:r w:rsidRPr="00174307">
        <w:rPr>
          <w:color w:val="auto"/>
          <w:sz w:val="26"/>
          <w:szCs w:val="26"/>
        </w:rPr>
        <w:t xml:space="preserve"> магнитостатика. Электродинамика. Теория колебаний А. И. </w:t>
      </w:r>
      <w:proofErr w:type="spellStart"/>
      <w:r w:rsidRPr="00174307">
        <w:rPr>
          <w:color w:val="auto"/>
          <w:sz w:val="26"/>
          <w:szCs w:val="26"/>
        </w:rPr>
        <w:t>Слободянюк</w:t>
      </w:r>
      <w:proofErr w:type="spellEnd"/>
      <w:r w:rsidRPr="00174307">
        <w:rPr>
          <w:color w:val="auto"/>
          <w:sz w:val="26"/>
          <w:szCs w:val="26"/>
        </w:rPr>
        <w:t xml:space="preserve">. – </w:t>
      </w:r>
      <w:proofErr w:type="gramStart"/>
      <w:r w:rsidRPr="00174307">
        <w:rPr>
          <w:color w:val="auto"/>
          <w:sz w:val="26"/>
          <w:szCs w:val="26"/>
        </w:rPr>
        <w:t>Минск :</w:t>
      </w:r>
      <w:proofErr w:type="gramEnd"/>
      <w:r w:rsidRPr="00174307">
        <w:rPr>
          <w:color w:val="auto"/>
          <w:sz w:val="26"/>
          <w:szCs w:val="26"/>
        </w:rPr>
        <w:t xml:space="preserve"> Белорусская ассоциация «Конкурс», 2011. – 448 с.</w:t>
      </w:r>
    </w:p>
    <w:p w14:paraId="5803A64E" w14:textId="77777777" w:rsidR="00061109" w:rsidRPr="00174307" w:rsidRDefault="004E6508" w:rsidP="00061109">
      <w:pPr>
        <w:pStyle w:val="a8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jc w:val="both"/>
      </w:pPr>
      <w:hyperlink r:id="rId9" w:history="1">
        <w:r w:rsidR="00061109" w:rsidRPr="00174307">
          <w:rPr>
            <w:rStyle w:val="ad"/>
            <w:color w:val="auto"/>
            <w:u w:val="none"/>
            <w:bdr w:val="none" w:sz="0" w:space="0" w:color="auto" w:frame="1"/>
            <w:shd w:val="clear" w:color="auto" w:fill="FFFFFF"/>
          </w:rPr>
          <w:t>Страуструп, Б.</w:t>
        </w:r>
      </w:hyperlink>
      <w:r w:rsidR="00061109" w:rsidRPr="00174307">
        <w:t xml:space="preserve"> Язык программирования C++ / Б. </w:t>
      </w:r>
      <w:hyperlink r:id="rId10" w:history="1">
        <w:r w:rsidR="00061109" w:rsidRPr="00174307">
          <w:rPr>
            <w:rStyle w:val="ad"/>
            <w:color w:val="auto"/>
            <w:u w:val="none"/>
            <w:bdr w:val="none" w:sz="0" w:space="0" w:color="auto" w:frame="1"/>
            <w:shd w:val="clear" w:color="auto" w:fill="FFFFFF"/>
          </w:rPr>
          <w:t>Страуструп</w:t>
        </w:r>
      </w:hyperlink>
      <w:r w:rsidR="00061109" w:rsidRPr="00174307">
        <w:t xml:space="preserve">. – М. : </w:t>
      </w:r>
      <w:hyperlink r:id="rId11" w:history="1">
        <w:r w:rsidR="00061109" w:rsidRPr="00174307">
          <w:rPr>
            <w:rStyle w:val="ad"/>
            <w:color w:val="auto"/>
            <w:u w:val="none"/>
            <w:bdr w:val="none" w:sz="0" w:space="0" w:color="auto" w:frame="1"/>
            <w:shd w:val="clear" w:color="auto" w:fill="FFFFFF"/>
          </w:rPr>
          <w:t>Диалектика</w:t>
        </w:r>
      </w:hyperlink>
      <w:r w:rsidR="00061109" w:rsidRPr="00174307">
        <w:t>. – 20</w:t>
      </w:r>
      <w:r w:rsidR="00061109" w:rsidRPr="00C5277D">
        <w:t>05</w:t>
      </w:r>
      <w:r w:rsidR="00061109" w:rsidRPr="00174307">
        <w:t>. – 1098 с.</w:t>
      </w:r>
    </w:p>
    <w:p w14:paraId="1F0FDB40" w14:textId="77777777" w:rsidR="00061109" w:rsidRPr="00174307" w:rsidRDefault="00061109" w:rsidP="00061109">
      <w:pPr>
        <w:pStyle w:val="a8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jc w:val="both"/>
      </w:pPr>
      <w:proofErr w:type="spellStart"/>
      <w:r w:rsidRPr="00174307">
        <w:t>Цывильский</w:t>
      </w:r>
      <w:proofErr w:type="spellEnd"/>
      <w:r w:rsidRPr="00174307">
        <w:t xml:space="preserve">, В. Л. Теоретическая </w:t>
      </w:r>
      <w:proofErr w:type="gramStart"/>
      <w:r w:rsidRPr="00174307">
        <w:t>механика :</w:t>
      </w:r>
      <w:proofErr w:type="gramEnd"/>
      <w:r w:rsidRPr="00174307">
        <w:t xml:space="preserve"> учебник / В. Л. </w:t>
      </w:r>
      <w:proofErr w:type="spellStart"/>
      <w:r w:rsidRPr="00174307">
        <w:t>Цывильский</w:t>
      </w:r>
      <w:proofErr w:type="spellEnd"/>
      <w:r w:rsidRPr="00174307">
        <w:t xml:space="preserve">. – Изд. 4-е, </w:t>
      </w:r>
      <w:proofErr w:type="spellStart"/>
      <w:r w:rsidRPr="00174307">
        <w:t>перераб</w:t>
      </w:r>
      <w:proofErr w:type="spellEnd"/>
      <w:r w:rsidRPr="00174307">
        <w:t xml:space="preserve">. и доп. – </w:t>
      </w:r>
      <w:proofErr w:type="gramStart"/>
      <w:r w:rsidRPr="00174307">
        <w:t>М. :</w:t>
      </w:r>
      <w:proofErr w:type="gramEnd"/>
      <w:r w:rsidRPr="00174307">
        <w:t xml:space="preserve"> Курс : Инфра-М, 2014. – 367 с.</w:t>
      </w:r>
    </w:p>
    <w:p w14:paraId="3E5AE2B8" w14:textId="77777777" w:rsidR="00061109" w:rsidRPr="00174307" w:rsidRDefault="00061109" w:rsidP="0006110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644"/>
        <w:jc w:val="both"/>
      </w:pPr>
      <w:r w:rsidRPr="00174307">
        <w:t>Чернов, С. М. Квантовая механика: курс лекций / С. М. Чернов. – Могилев: МГУ им. А. А. Кулешова, 2013.– 193 с.</w:t>
      </w:r>
    </w:p>
    <w:p w14:paraId="3FB876B9" w14:textId="77777777" w:rsidR="00061109" w:rsidRPr="00174307" w:rsidRDefault="00061109" w:rsidP="00061109">
      <w:pPr>
        <w:pStyle w:val="a8"/>
        <w:numPr>
          <w:ilvl w:val="0"/>
          <w:numId w:val="18"/>
        </w:numPr>
        <w:tabs>
          <w:tab w:val="left" w:pos="0"/>
          <w:tab w:val="left" w:pos="993"/>
        </w:tabs>
        <w:ind w:left="0" w:firstLine="644"/>
        <w:jc w:val="both"/>
      </w:pPr>
      <w:proofErr w:type="spellStart"/>
      <w:r w:rsidRPr="00174307">
        <w:t>Шепелевич</w:t>
      </w:r>
      <w:proofErr w:type="spellEnd"/>
      <w:r w:rsidRPr="00174307">
        <w:t>, В.В. Голография в фоторефрактивных оптически активных кристаллах / В.В. </w:t>
      </w:r>
      <w:proofErr w:type="spellStart"/>
      <w:r w:rsidRPr="00174307">
        <w:t>Шепелевич</w:t>
      </w:r>
      <w:proofErr w:type="spellEnd"/>
      <w:r w:rsidRPr="00174307">
        <w:t>. – Минск: Изд. центр БГУ, 2012. – 254 с.</w:t>
      </w:r>
    </w:p>
    <w:p w14:paraId="22AF74CB" w14:textId="77777777" w:rsidR="00061109" w:rsidRPr="00174307" w:rsidRDefault="00061109" w:rsidP="00061109">
      <w:pPr>
        <w:pStyle w:val="a8"/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644"/>
        <w:jc w:val="both"/>
      </w:pPr>
      <w:proofErr w:type="spellStart"/>
      <w:r w:rsidRPr="00174307">
        <w:t>Шепелевич</w:t>
      </w:r>
      <w:proofErr w:type="spellEnd"/>
      <w:r w:rsidRPr="00174307">
        <w:t xml:space="preserve">, В. В. Квантовая механика. Пособие / В. В. </w:t>
      </w:r>
      <w:proofErr w:type="spellStart"/>
      <w:r w:rsidRPr="00174307">
        <w:t>Шепелевич</w:t>
      </w:r>
      <w:proofErr w:type="spellEnd"/>
      <w:r w:rsidRPr="00174307">
        <w:t xml:space="preserve">. – Мозырь: УО МГПУ им. </w:t>
      </w:r>
      <w:proofErr w:type="spellStart"/>
      <w:r w:rsidRPr="00174307">
        <w:t>И.П.Шамякина</w:t>
      </w:r>
      <w:proofErr w:type="spellEnd"/>
      <w:r w:rsidRPr="00174307">
        <w:t>, 2010. – 133 с.</w:t>
      </w:r>
    </w:p>
    <w:p w14:paraId="40206491" w14:textId="77777777" w:rsidR="00061109" w:rsidRPr="00174307" w:rsidRDefault="00061109" w:rsidP="00061109">
      <w:pPr>
        <w:jc w:val="both"/>
      </w:pPr>
    </w:p>
    <w:p w14:paraId="35BED9D4" w14:textId="77777777" w:rsidR="00061109" w:rsidRPr="00174307" w:rsidRDefault="00061109" w:rsidP="00061109">
      <w:pPr>
        <w:jc w:val="both"/>
        <w:rPr>
          <w:b/>
        </w:rPr>
      </w:pPr>
      <w:r w:rsidRPr="00174307">
        <w:rPr>
          <w:b/>
        </w:rPr>
        <w:t>Дополнительная литература</w:t>
      </w:r>
    </w:p>
    <w:p w14:paraId="75B77AF8" w14:textId="77777777" w:rsidR="00061109" w:rsidRPr="00174307" w:rsidRDefault="00061109" w:rsidP="00061109">
      <w:pPr>
        <w:jc w:val="both"/>
        <w:rPr>
          <w:b/>
        </w:rPr>
      </w:pPr>
    </w:p>
    <w:p w14:paraId="1AF57DF2" w14:textId="77777777" w:rsidR="00061109" w:rsidRPr="00174307" w:rsidRDefault="00061109" w:rsidP="00061109">
      <w:pPr>
        <w:pStyle w:val="af5"/>
        <w:numPr>
          <w:ilvl w:val="0"/>
          <w:numId w:val="19"/>
        </w:numPr>
        <w:ind w:left="0" w:firstLine="360"/>
        <w:rPr>
          <w:sz w:val="26"/>
          <w:szCs w:val="26"/>
        </w:rPr>
      </w:pPr>
      <w:r w:rsidRPr="00174307">
        <w:rPr>
          <w:sz w:val="26"/>
          <w:szCs w:val="26"/>
        </w:rPr>
        <w:t xml:space="preserve">Ануфриев, И. Е </w:t>
      </w:r>
      <w:proofErr w:type="spellStart"/>
      <w:r w:rsidRPr="00174307">
        <w:rPr>
          <w:sz w:val="26"/>
          <w:szCs w:val="26"/>
        </w:rPr>
        <w:t>Matlab</w:t>
      </w:r>
      <w:proofErr w:type="spellEnd"/>
      <w:r w:rsidRPr="00174307">
        <w:rPr>
          <w:sz w:val="26"/>
          <w:szCs w:val="26"/>
        </w:rPr>
        <w:t xml:space="preserve"> 7. Наиболее полное руководство / И. Е. Ануфриев, Л. Б. Смирнов, Е. Н. Смирнова. – СПб. : БХВ-Петербург, 2005. – 1104 с.</w:t>
      </w:r>
    </w:p>
    <w:p w14:paraId="56ED7E83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proofErr w:type="spellStart"/>
      <w:r w:rsidRPr="00174307">
        <w:t>Вудхалл</w:t>
      </w:r>
      <w:proofErr w:type="spellEnd"/>
      <w:r w:rsidRPr="00174307">
        <w:t>, А. Операционные системы: разработка и реализация / А. </w:t>
      </w:r>
      <w:proofErr w:type="spellStart"/>
      <w:r w:rsidRPr="00174307">
        <w:t>Вудхалл</w:t>
      </w:r>
      <w:proofErr w:type="spellEnd"/>
      <w:r w:rsidRPr="00174307">
        <w:t xml:space="preserve">, </w:t>
      </w:r>
      <w:proofErr w:type="spellStart"/>
      <w:r w:rsidRPr="00174307">
        <w:t>Э.Таненбаум</w:t>
      </w:r>
      <w:proofErr w:type="spellEnd"/>
      <w:r w:rsidRPr="00174307">
        <w:t>. – Питер, 2006. – 576 с.</w:t>
      </w:r>
    </w:p>
    <w:p w14:paraId="701B3A02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bookmarkStart w:id="0" w:name="_Ref65491401"/>
      <w:r w:rsidRPr="00174307">
        <w:rPr>
          <w:color w:val="281F18"/>
          <w:shd w:val="clear" w:color="auto" w:fill="FFFFFF"/>
        </w:rPr>
        <w:t xml:space="preserve">Гагарина, Л. Г. Алгоритмы и </w:t>
      </w:r>
      <w:proofErr w:type="gramStart"/>
      <w:r w:rsidRPr="00174307">
        <w:rPr>
          <w:color w:val="281F18"/>
          <w:shd w:val="clear" w:color="auto" w:fill="FFFFFF"/>
        </w:rPr>
        <w:t>структуры :</w:t>
      </w:r>
      <w:proofErr w:type="gramEnd"/>
      <w:r w:rsidRPr="00174307">
        <w:rPr>
          <w:color w:val="281F18"/>
          <w:shd w:val="clear" w:color="auto" w:fill="FFFFFF"/>
        </w:rPr>
        <w:t xml:space="preserve"> уче</w:t>
      </w:r>
      <w:r>
        <w:rPr>
          <w:color w:val="281F18"/>
          <w:shd w:val="clear" w:color="auto" w:fill="FFFFFF"/>
        </w:rPr>
        <w:t>б. пособие / Л. Гагарина, В. Д. </w:t>
      </w:r>
      <w:proofErr w:type="spellStart"/>
      <w:r w:rsidRPr="00174307">
        <w:rPr>
          <w:color w:val="281F18"/>
          <w:shd w:val="clear" w:color="auto" w:fill="FFFFFF"/>
        </w:rPr>
        <w:t>Колдаев</w:t>
      </w:r>
      <w:proofErr w:type="spellEnd"/>
      <w:r w:rsidRPr="00174307">
        <w:rPr>
          <w:color w:val="281F18"/>
          <w:shd w:val="clear" w:color="auto" w:fill="FFFFFF"/>
        </w:rPr>
        <w:t xml:space="preserve">. – </w:t>
      </w:r>
      <w:proofErr w:type="gramStart"/>
      <w:r w:rsidRPr="00174307">
        <w:rPr>
          <w:color w:val="281F18"/>
          <w:shd w:val="clear" w:color="auto" w:fill="FFFFFF"/>
        </w:rPr>
        <w:t>М. :</w:t>
      </w:r>
      <w:proofErr w:type="gramEnd"/>
      <w:r w:rsidRPr="00174307">
        <w:rPr>
          <w:color w:val="281F18"/>
          <w:shd w:val="clear" w:color="auto" w:fill="FFFFFF"/>
        </w:rPr>
        <w:t xml:space="preserve"> Финансы и </w:t>
      </w:r>
      <w:r w:rsidRPr="00174307">
        <w:rPr>
          <w:shd w:val="clear" w:color="auto" w:fill="FFFFFF"/>
        </w:rPr>
        <w:t>статистика</w:t>
      </w:r>
      <w:r w:rsidRPr="00174307">
        <w:rPr>
          <w:color w:val="281F18"/>
          <w:shd w:val="clear" w:color="auto" w:fill="FFFFFF"/>
        </w:rPr>
        <w:t>; ИНФРА-М, 2009. – 304 с. </w:t>
      </w:r>
    </w:p>
    <w:bookmarkEnd w:id="0"/>
    <w:p w14:paraId="5F8D576F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proofErr w:type="spellStart"/>
      <w:r w:rsidRPr="00174307">
        <w:rPr>
          <w:spacing w:val="-2"/>
        </w:rPr>
        <w:t>Губарь</w:t>
      </w:r>
      <w:proofErr w:type="spellEnd"/>
      <w:r w:rsidRPr="00174307">
        <w:rPr>
          <w:spacing w:val="-2"/>
        </w:rPr>
        <w:t xml:space="preserve">, Ю. В. Введение в математическое программирование / </w:t>
      </w:r>
      <w:r w:rsidRPr="00174307">
        <w:rPr>
          <w:spacing w:val="-2"/>
        </w:rPr>
        <w:br/>
        <w:t>Ю. В. </w:t>
      </w:r>
      <w:proofErr w:type="spellStart"/>
      <w:r w:rsidRPr="00174307">
        <w:rPr>
          <w:spacing w:val="-2"/>
        </w:rPr>
        <w:t>Губарь</w:t>
      </w:r>
      <w:proofErr w:type="spellEnd"/>
      <w:r w:rsidRPr="00174307">
        <w:rPr>
          <w:spacing w:val="-2"/>
        </w:rPr>
        <w:t xml:space="preserve">. – </w:t>
      </w:r>
      <w:proofErr w:type="gramStart"/>
      <w:r w:rsidRPr="00174307">
        <w:rPr>
          <w:spacing w:val="-2"/>
        </w:rPr>
        <w:t>М. :</w:t>
      </w:r>
      <w:proofErr w:type="gramEnd"/>
      <w:r w:rsidRPr="00174307">
        <w:rPr>
          <w:spacing w:val="-2"/>
        </w:rPr>
        <w:t xml:space="preserve"> Интернет-Университет информационных технологий, 2007. – 199 с.</w:t>
      </w:r>
    </w:p>
    <w:p w14:paraId="4C602F24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proofErr w:type="spellStart"/>
      <w:r w:rsidRPr="00174307">
        <w:lastRenderedPageBreak/>
        <w:t>Дейтел</w:t>
      </w:r>
      <w:proofErr w:type="spellEnd"/>
      <w:r w:rsidRPr="00174307">
        <w:t>, Х.М. Операционные системы. Основы и принципы: Третье издание / Х. М. </w:t>
      </w:r>
      <w:proofErr w:type="spellStart"/>
      <w:r w:rsidRPr="00174307">
        <w:t>Дейтел</w:t>
      </w:r>
      <w:proofErr w:type="spellEnd"/>
      <w:r w:rsidRPr="00174307">
        <w:t xml:space="preserve">, П. Дж. </w:t>
      </w:r>
      <w:proofErr w:type="spellStart"/>
      <w:r w:rsidRPr="00174307">
        <w:t>Дейтел</w:t>
      </w:r>
      <w:proofErr w:type="spellEnd"/>
      <w:r w:rsidRPr="00174307">
        <w:t xml:space="preserve">, Д. Р. </w:t>
      </w:r>
      <w:proofErr w:type="spellStart"/>
      <w:r w:rsidRPr="00174307">
        <w:t>Чофнес</w:t>
      </w:r>
      <w:proofErr w:type="spellEnd"/>
      <w:r w:rsidRPr="00174307">
        <w:t>. Пер. с англ. – Москва: ООО Бином-Пресс, 2006 . – 1024 с.</w:t>
      </w:r>
    </w:p>
    <w:p w14:paraId="20FD4E8C" w14:textId="77777777" w:rsidR="00061109" w:rsidRPr="00174307" w:rsidRDefault="00061109" w:rsidP="00061109">
      <w:pPr>
        <w:pStyle w:val="a8"/>
        <w:numPr>
          <w:ilvl w:val="0"/>
          <w:numId w:val="19"/>
        </w:numPr>
        <w:tabs>
          <w:tab w:val="left" w:pos="0"/>
          <w:tab w:val="left" w:pos="709"/>
        </w:tabs>
        <w:ind w:left="0" w:firstLine="360"/>
        <w:jc w:val="both"/>
        <w:rPr>
          <w:spacing w:val="-2"/>
        </w:rPr>
      </w:pPr>
      <w:r w:rsidRPr="00174307">
        <w:rPr>
          <w:spacing w:val="-2"/>
        </w:rPr>
        <w:t>Звонарев, С.</w:t>
      </w:r>
      <w:r w:rsidRPr="00174307">
        <w:rPr>
          <w:spacing w:val="-2"/>
          <w:lang w:val="en-US"/>
        </w:rPr>
        <w:t> </w:t>
      </w:r>
      <w:r w:rsidRPr="00174307">
        <w:rPr>
          <w:spacing w:val="-2"/>
        </w:rPr>
        <w:t>В. Основы математического моделирования</w:t>
      </w:r>
      <w:r w:rsidRPr="00174307">
        <w:rPr>
          <w:spacing w:val="-2"/>
          <w:lang w:val="en-US"/>
        </w:rPr>
        <w:t> </w:t>
      </w:r>
      <w:r w:rsidRPr="00174307">
        <w:rPr>
          <w:spacing w:val="-2"/>
        </w:rPr>
        <w:t xml:space="preserve">: учеб. пособие / С. В. Звонарев. – </w:t>
      </w:r>
      <w:proofErr w:type="gramStart"/>
      <w:r w:rsidRPr="00174307">
        <w:rPr>
          <w:spacing w:val="-2"/>
        </w:rPr>
        <w:t>Екатеринбург :</w:t>
      </w:r>
      <w:proofErr w:type="gramEnd"/>
      <w:r w:rsidRPr="00174307">
        <w:rPr>
          <w:spacing w:val="-2"/>
        </w:rPr>
        <w:t xml:space="preserve"> Изд-во Урал. ун-та, 2019. – 112 с.</w:t>
      </w:r>
    </w:p>
    <w:p w14:paraId="30BB1BDD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r w:rsidRPr="00174307">
        <w:rPr>
          <w:spacing w:val="-2"/>
        </w:rPr>
        <w:t xml:space="preserve">Короткий, А. И. Математическое моделирование /А. И. Короткий, Л. Г. Гальперин. – </w:t>
      </w:r>
      <w:proofErr w:type="gramStart"/>
      <w:r w:rsidRPr="00174307">
        <w:rPr>
          <w:spacing w:val="-2"/>
        </w:rPr>
        <w:t>Екатеринбург :</w:t>
      </w:r>
      <w:proofErr w:type="gramEnd"/>
      <w:r w:rsidRPr="00174307">
        <w:rPr>
          <w:spacing w:val="-2"/>
        </w:rPr>
        <w:t xml:space="preserve"> Изд-во УГТУ-УПИ, 2005. – 102 c.</w:t>
      </w:r>
    </w:p>
    <w:p w14:paraId="1528C04F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proofErr w:type="spellStart"/>
      <w:r w:rsidRPr="00174307">
        <w:rPr>
          <w:iCs/>
        </w:rPr>
        <w:t>Коткин</w:t>
      </w:r>
      <w:proofErr w:type="spellEnd"/>
      <w:r w:rsidRPr="00174307">
        <w:rPr>
          <w:iCs/>
        </w:rPr>
        <w:t xml:space="preserve">, Г. Л. </w:t>
      </w:r>
      <w:r w:rsidRPr="00174307">
        <w:t xml:space="preserve">Компьютерное моделирование физических процессов с использованием </w:t>
      </w:r>
      <w:proofErr w:type="spellStart"/>
      <w:r w:rsidRPr="00174307">
        <w:t>Matlab</w:t>
      </w:r>
      <w:proofErr w:type="spellEnd"/>
      <w:r w:rsidRPr="00174307">
        <w:t xml:space="preserve"> : учеб. пособие для вузов / Г. Л. </w:t>
      </w:r>
      <w:proofErr w:type="spellStart"/>
      <w:r w:rsidRPr="00174307">
        <w:t>Коткин</w:t>
      </w:r>
      <w:proofErr w:type="spellEnd"/>
      <w:r w:rsidRPr="00174307">
        <w:t xml:space="preserve">, Л. К. Попов, В. С. Черкасский. – </w:t>
      </w:r>
      <w:proofErr w:type="gramStart"/>
      <w:r w:rsidRPr="00174307">
        <w:t>М. :</w:t>
      </w:r>
      <w:proofErr w:type="gramEnd"/>
      <w:r w:rsidRPr="00174307">
        <w:t xml:space="preserve"> Издательство </w:t>
      </w:r>
      <w:proofErr w:type="spellStart"/>
      <w:r w:rsidRPr="00174307">
        <w:t>Юрайт</w:t>
      </w:r>
      <w:proofErr w:type="spellEnd"/>
      <w:r w:rsidRPr="00174307">
        <w:t>, 2019. – 202 с.</w:t>
      </w:r>
    </w:p>
    <w:p w14:paraId="57665410" w14:textId="77777777" w:rsidR="00061109" w:rsidRPr="00174307" w:rsidRDefault="00061109" w:rsidP="00061109">
      <w:pPr>
        <w:pStyle w:val="af5"/>
        <w:numPr>
          <w:ilvl w:val="0"/>
          <w:numId w:val="19"/>
        </w:numPr>
        <w:tabs>
          <w:tab w:val="left" w:pos="0"/>
          <w:tab w:val="left" w:pos="709"/>
        </w:tabs>
        <w:ind w:left="0" w:firstLine="360"/>
        <w:rPr>
          <w:color w:val="auto"/>
          <w:sz w:val="26"/>
          <w:szCs w:val="26"/>
        </w:rPr>
      </w:pPr>
      <w:r w:rsidRPr="00174307">
        <w:rPr>
          <w:color w:val="auto"/>
          <w:sz w:val="26"/>
          <w:szCs w:val="26"/>
        </w:rPr>
        <w:t xml:space="preserve">Колпак, Е. П. Вычисления в </w:t>
      </w:r>
      <w:proofErr w:type="spellStart"/>
      <w:proofErr w:type="gramStart"/>
      <w:r w:rsidRPr="00174307">
        <w:rPr>
          <w:color w:val="auto"/>
          <w:sz w:val="26"/>
          <w:szCs w:val="26"/>
          <w:lang w:val="en-US"/>
        </w:rPr>
        <w:t>Matlab</w:t>
      </w:r>
      <w:proofErr w:type="spellEnd"/>
      <w:r w:rsidRPr="00174307">
        <w:rPr>
          <w:color w:val="auto"/>
          <w:sz w:val="26"/>
          <w:szCs w:val="26"/>
        </w:rPr>
        <w:t xml:space="preserve"> :</w:t>
      </w:r>
      <w:proofErr w:type="gramEnd"/>
      <w:r w:rsidRPr="00174307">
        <w:rPr>
          <w:color w:val="auto"/>
          <w:sz w:val="26"/>
          <w:szCs w:val="26"/>
        </w:rPr>
        <w:t xml:space="preserve"> учеб. пособие / Е. П. Колпак. – Казань : Изд-во </w:t>
      </w:r>
      <w:hyperlink r:id="rId12" w:history="1">
        <w:r w:rsidRPr="00174307">
          <w:rPr>
            <w:color w:val="auto"/>
            <w:sz w:val="26"/>
            <w:szCs w:val="26"/>
          </w:rPr>
          <w:t>Бук</w:t>
        </w:r>
      </w:hyperlink>
      <w:r w:rsidRPr="00174307">
        <w:rPr>
          <w:color w:val="auto"/>
          <w:sz w:val="26"/>
          <w:szCs w:val="26"/>
        </w:rPr>
        <w:t>, 2016. – 186 с.</w:t>
      </w:r>
    </w:p>
    <w:p w14:paraId="0BB3E0F4" w14:textId="77777777" w:rsidR="00061109" w:rsidRPr="00174307" w:rsidRDefault="00061109" w:rsidP="00061109">
      <w:pPr>
        <w:pStyle w:val="a8"/>
        <w:numPr>
          <w:ilvl w:val="0"/>
          <w:numId w:val="19"/>
        </w:numPr>
        <w:tabs>
          <w:tab w:val="left" w:pos="0"/>
          <w:tab w:val="left" w:pos="709"/>
        </w:tabs>
        <w:ind w:left="0" w:firstLine="360"/>
        <w:jc w:val="both"/>
        <w:rPr>
          <w:spacing w:val="-2"/>
        </w:rPr>
      </w:pPr>
      <w:r w:rsidRPr="00174307">
        <w:rPr>
          <w:spacing w:val="-2"/>
        </w:rPr>
        <w:t xml:space="preserve">Леонова, Н. Л. Компьютерное </w:t>
      </w:r>
      <w:proofErr w:type="gramStart"/>
      <w:r w:rsidRPr="00174307">
        <w:rPr>
          <w:spacing w:val="-2"/>
        </w:rPr>
        <w:t>моделирование</w:t>
      </w:r>
      <w:r w:rsidRPr="00174307">
        <w:rPr>
          <w:spacing w:val="-2"/>
          <w:lang w:val="en-US"/>
        </w:rPr>
        <w:t> </w:t>
      </w:r>
      <w:r w:rsidRPr="00174307">
        <w:rPr>
          <w:spacing w:val="-2"/>
        </w:rPr>
        <w:t>:</w:t>
      </w:r>
      <w:proofErr w:type="gramEnd"/>
      <w:r w:rsidRPr="00174307">
        <w:rPr>
          <w:spacing w:val="-2"/>
        </w:rPr>
        <w:t xml:space="preserve"> курс лекций /</w:t>
      </w:r>
      <w:r w:rsidRPr="00174307">
        <w:rPr>
          <w:spacing w:val="-2"/>
          <w:lang w:val="en-US"/>
        </w:rPr>
        <w:t> </w:t>
      </w:r>
      <w:r w:rsidRPr="00174307">
        <w:rPr>
          <w:spacing w:val="-2"/>
        </w:rPr>
        <w:t>Н.</w:t>
      </w:r>
      <w:r w:rsidRPr="00174307">
        <w:rPr>
          <w:spacing w:val="-2"/>
          <w:lang w:val="en-US"/>
        </w:rPr>
        <w:t> </w:t>
      </w:r>
      <w:r w:rsidRPr="00174307">
        <w:rPr>
          <w:spacing w:val="-2"/>
        </w:rPr>
        <w:t xml:space="preserve">Л. Леонова. – </w:t>
      </w:r>
      <w:proofErr w:type="spellStart"/>
      <w:r w:rsidRPr="00174307">
        <w:rPr>
          <w:spacing w:val="-2"/>
        </w:rPr>
        <w:t>СПбГТУРП</w:t>
      </w:r>
      <w:proofErr w:type="spellEnd"/>
      <w:r w:rsidRPr="00174307">
        <w:rPr>
          <w:spacing w:val="-2"/>
        </w:rPr>
        <w:t>. – СПб., 2015. – 88 с.</w:t>
      </w:r>
    </w:p>
    <w:p w14:paraId="0EC99CC7" w14:textId="77777777" w:rsidR="00061109" w:rsidRPr="00174307" w:rsidRDefault="00061109" w:rsidP="00061109">
      <w:pPr>
        <w:pStyle w:val="a8"/>
        <w:numPr>
          <w:ilvl w:val="0"/>
          <w:numId w:val="19"/>
        </w:numPr>
        <w:tabs>
          <w:tab w:val="left" w:pos="0"/>
          <w:tab w:val="left" w:pos="709"/>
          <w:tab w:val="left" w:pos="851"/>
        </w:tabs>
        <w:ind w:left="0" w:firstLine="360"/>
        <w:jc w:val="both"/>
      </w:pPr>
      <w:r w:rsidRPr="00174307">
        <w:t xml:space="preserve">Лин, С. Администрирование </w:t>
      </w:r>
      <w:r w:rsidRPr="00174307">
        <w:rPr>
          <w:lang w:val="en-US"/>
        </w:rPr>
        <w:t>Microsoft</w:t>
      </w:r>
      <w:r w:rsidRPr="00174307">
        <w:t xml:space="preserve"> </w:t>
      </w:r>
      <w:r w:rsidRPr="00174307">
        <w:rPr>
          <w:lang w:val="en-US"/>
        </w:rPr>
        <w:t>Windows</w:t>
      </w:r>
      <w:r w:rsidRPr="00174307">
        <w:t xml:space="preserve"> </w:t>
      </w:r>
      <w:r w:rsidRPr="00174307">
        <w:rPr>
          <w:lang w:val="en-US"/>
        </w:rPr>
        <w:t>Server</w:t>
      </w:r>
      <w:r w:rsidRPr="00174307">
        <w:t xml:space="preserve"> 2012: [перевод с английского] / Самара Линн. – Санкт-Петербург [и др.]: Питер: Питер Пресс, 2014. – 297 </w:t>
      </w:r>
      <w:r w:rsidRPr="00174307">
        <w:rPr>
          <w:lang w:val="en-US"/>
        </w:rPr>
        <w:t>c</w:t>
      </w:r>
      <w:r w:rsidRPr="00174307">
        <w:t>/</w:t>
      </w:r>
    </w:p>
    <w:p w14:paraId="6790313E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r w:rsidRPr="00174307">
        <w:t xml:space="preserve">Майер, Р. В. Компьютерное моделирование: учеб.-метод. пособие для студентов педагогических вузов / Р. В. Майер. – </w:t>
      </w:r>
      <w:proofErr w:type="gramStart"/>
      <w:r w:rsidRPr="00174307">
        <w:t>Глазов :</w:t>
      </w:r>
      <w:proofErr w:type="gramEnd"/>
      <w:r w:rsidRPr="00174307">
        <w:t xml:space="preserve"> Глазовский государственный педагогический институт, 2015. – 619 с.</w:t>
      </w:r>
    </w:p>
    <w:p w14:paraId="21BE0525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r w:rsidRPr="00174307">
        <w:t>Овсиюк, Е. М. Квантовая механика в однородном магнитном поле: новые задачи / Е.</w:t>
      </w:r>
      <w:r w:rsidRPr="00174307">
        <w:rPr>
          <w:lang w:val="en-US"/>
        </w:rPr>
        <w:t> </w:t>
      </w:r>
      <w:r w:rsidRPr="00174307">
        <w:t>М.</w:t>
      </w:r>
      <w:r w:rsidRPr="00174307">
        <w:rPr>
          <w:lang w:val="en-US"/>
        </w:rPr>
        <w:t> </w:t>
      </w:r>
      <w:r w:rsidRPr="00174307">
        <w:t xml:space="preserve">Овсиюк, В. В. Кисель, Г. Г. Крылов, В. М. </w:t>
      </w:r>
      <w:proofErr w:type="spellStart"/>
      <w:r w:rsidRPr="00174307">
        <w:t>Редьков</w:t>
      </w:r>
      <w:proofErr w:type="spellEnd"/>
      <w:r w:rsidRPr="00174307">
        <w:t>. – Мозырь: МГПУ имени И. П. </w:t>
      </w:r>
      <w:proofErr w:type="spellStart"/>
      <w:r w:rsidRPr="00174307">
        <w:t>Шамякина</w:t>
      </w:r>
      <w:proofErr w:type="spellEnd"/>
      <w:r w:rsidRPr="00174307">
        <w:t>, 2011.</w:t>
      </w:r>
    </w:p>
    <w:p w14:paraId="11D82C51" w14:textId="77777777" w:rsidR="00061109" w:rsidRPr="00174307" w:rsidRDefault="00061109" w:rsidP="00061109">
      <w:pPr>
        <w:pStyle w:val="a8"/>
        <w:numPr>
          <w:ilvl w:val="0"/>
          <w:numId w:val="19"/>
        </w:numPr>
        <w:ind w:left="0" w:firstLine="360"/>
        <w:jc w:val="both"/>
      </w:pPr>
      <w:r w:rsidRPr="00174307">
        <w:t>Овсиюк, Е. М. Точно решаемые задачи квантовой механики и классической теории поля в пространствах с неевклидовой геометрией / Е. М. Овсиюк.– Минск: РИВШ, 2013.– 405 с.</w:t>
      </w:r>
    </w:p>
    <w:p w14:paraId="2D28EB08" w14:textId="77777777" w:rsidR="00061109" w:rsidRPr="00174307" w:rsidRDefault="00061109" w:rsidP="00061109">
      <w:pPr>
        <w:pStyle w:val="a8"/>
        <w:numPr>
          <w:ilvl w:val="0"/>
          <w:numId w:val="19"/>
        </w:numPr>
        <w:tabs>
          <w:tab w:val="left" w:pos="0"/>
          <w:tab w:val="left" w:pos="709"/>
        </w:tabs>
        <w:ind w:left="0" w:firstLine="360"/>
        <w:jc w:val="both"/>
      </w:pPr>
      <w:r w:rsidRPr="00174307">
        <w:t>Павловская Т. А. C/C++. Процедурное и объектно-ориентированное программирование / Т. А. Павловская. – СПб. : Питер – 2019. – 496 с.</w:t>
      </w:r>
    </w:p>
    <w:p w14:paraId="15CD4FF3" w14:textId="77777777" w:rsidR="00061109" w:rsidRPr="00174307" w:rsidRDefault="00061109" w:rsidP="00061109">
      <w:pPr>
        <w:pStyle w:val="af5"/>
        <w:numPr>
          <w:ilvl w:val="0"/>
          <w:numId w:val="19"/>
        </w:numPr>
        <w:tabs>
          <w:tab w:val="left" w:pos="0"/>
          <w:tab w:val="left" w:pos="709"/>
        </w:tabs>
        <w:ind w:left="0" w:firstLine="360"/>
        <w:rPr>
          <w:color w:val="auto"/>
          <w:sz w:val="26"/>
          <w:szCs w:val="26"/>
        </w:rPr>
      </w:pPr>
      <w:proofErr w:type="spellStart"/>
      <w:r w:rsidRPr="00174307">
        <w:rPr>
          <w:color w:val="auto"/>
          <w:sz w:val="26"/>
          <w:szCs w:val="26"/>
        </w:rPr>
        <w:t>Ревинская</w:t>
      </w:r>
      <w:proofErr w:type="spellEnd"/>
      <w:r w:rsidRPr="00174307">
        <w:rPr>
          <w:color w:val="auto"/>
          <w:sz w:val="26"/>
          <w:szCs w:val="26"/>
        </w:rPr>
        <w:t xml:space="preserve">, О. Г. Основы программирования в </w:t>
      </w:r>
      <w:proofErr w:type="spellStart"/>
      <w:proofErr w:type="gramStart"/>
      <w:r w:rsidRPr="00174307">
        <w:rPr>
          <w:color w:val="auto"/>
          <w:sz w:val="26"/>
          <w:szCs w:val="26"/>
        </w:rPr>
        <w:t>Matlab</w:t>
      </w:r>
      <w:proofErr w:type="spellEnd"/>
      <w:r w:rsidRPr="00174307">
        <w:rPr>
          <w:color w:val="auto"/>
          <w:sz w:val="26"/>
          <w:szCs w:val="26"/>
        </w:rPr>
        <w:t xml:space="preserve"> :</w:t>
      </w:r>
      <w:proofErr w:type="gramEnd"/>
      <w:r w:rsidRPr="00174307">
        <w:rPr>
          <w:color w:val="auto"/>
          <w:sz w:val="26"/>
          <w:szCs w:val="26"/>
        </w:rPr>
        <w:t xml:space="preserve"> учеб. пособие / О. Г. </w:t>
      </w:r>
      <w:proofErr w:type="spellStart"/>
      <w:r w:rsidRPr="00174307">
        <w:rPr>
          <w:color w:val="auto"/>
          <w:sz w:val="26"/>
          <w:szCs w:val="26"/>
        </w:rPr>
        <w:t>Ревинская</w:t>
      </w:r>
      <w:proofErr w:type="spellEnd"/>
      <w:r w:rsidRPr="00174307">
        <w:rPr>
          <w:color w:val="auto"/>
          <w:sz w:val="26"/>
          <w:szCs w:val="26"/>
        </w:rPr>
        <w:t>. – </w:t>
      </w:r>
      <w:r w:rsidRPr="00174307">
        <w:rPr>
          <w:sz w:val="26"/>
          <w:szCs w:val="26"/>
        </w:rPr>
        <w:t>СПб. : БХВ-Петербург</w:t>
      </w:r>
      <w:r w:rsidRPr="00174307">
        <w:rPr>
          <w:color w:val="auto"/>
          <w:sz w:val="26"/>
          <w:szCs w:val="26"/>
        </w:rPr>
        <w:t>, 2016. – 208 с.</w:t>
      </w:r>
    </w:p>
    <w:p w14:paraId="0080E00B" w14:textId="77777777" w:rsidR="00061109" w:rsidRPr="00174307" w:rsidRDefault="00061109" w:rsidP="00061109">
      <w:pPr>
        <w:pStyle w:val="af5"/>
        <w:numPr>
          <w:ilvl w:val="0"/>
          <w:numId w:val="19"/>
        </w:numPr>
        <w:ind w:left="0" w:firstLine="360"/>
        <w:rPr>
          <w:sz w:val="26"/>
          <w:szCs w:val="26"/>
        </w:rPr>
      </w:pPr>
      <w:r w:rsidRPr="00174307">
        <w:rPr>
          <w:sz w:val="26"/>
          <w:szCs w:val="26"/>
        </w:rPr>
        <w:t xml:space="preserve">Поршнев, С. В. Компьютерное моделирование физических процессов с использованием пакета </w:t>
      </w:r>
      <w:proofErr w:type="spellStart"/>
      <w:r w:rsidRPr="00174307">
        <w:rPr>
          <w:sz w:val="26"/>
          <w:szCs w:val="26"/>
        </w:rPr>
        <w:t>MathCAD</w:t>
      </w:r>
      <w:proofErr w:type="spellEnd"/>
      <w:r w:rsidRPr="00174307">
        <w:rPr>
          <w:sz w:val="26"/>
          <w:szCs w:val="26"/>
        </w:rPr>
        <w:t xml:space="preserve"> / С. В. Поршнев.–  М. : Горячая Линия – Телеком, 2004. –319 с.</w:t>
      </w:r>
    </w:p>
    <w:p w14:paraId="6B1FB366" w14:textId="77777777" w:rsidR="00061109" w:rsidRPr="00174307" w:rsidRDefault="00061109" w:rsidP="00061109">
      <w:pPr>
        <w:pStyle w:val="a8"/>
        <w:numPr>
          <w:ilvl w:val="0"/>
          <w:numId w:val="19"/>
        </w:numPr>
        <w:tabs>
          <w:tab w:val="left" w:pos="0"/>
          <w:tab w:val="left" w:pos="709"/>
        </w:tabs>
        <w:ind w:left="0" w:firstLine="360"/>
        <w:jc w:val="both"/>
      </w:pPr>
      <w:r w:rsidRPr="00174307">
        <w:t xml:space="preserve">Самарский, А. А. Математическое моделирование. Идеи. Методы. Примеры / А. А. Самарский, А. П. Михайлов. – </w:t>
      </w:r>
      <w:proofErr w:type="gramStart"/>
      <w:r w:rsidRPr="00174307">
        <w:t>М. :</w:t>
      </w:r>
      <w:proofErr w:type="gramEnd"/>
      <w:r w:rsidRPr="00174307">
        <w:t xml:space="preserve"> Наука. 2002.</w:t>
      </w:r>
    </w:p>
    <w:p w14:paraId="3A32531B" w14:textId="77777777" w:rsidR="00061109" w:rsidRPr="00174307" w:rsidRDefault="00061109" w:rsidP="00061109">
      <w:pPr>
        <w:pStyle w:val="a8"/>
        <w:numPr>
          <w:ilvl w:val="0"/>
          <w:numId w:val="19"/>
        </w:numPr>
        <w:tabs>
          <w:tab w:val="left" w:pos="0"/>
          <w:tab w:val="left" w:pos="709"/>
          <w:tab w:val="left" w:pos="993"/>
        </w:tabs>
        <w:ind w:left="0" w:firstLine="360"/>
        <w:jc w:val="both"/>
        <w:rPr>
          <w:spacing w:val="-2"/>
        </w:rPr>
      </w:pPr>
      <w:r w:rsidRPr="00174307">
        <w:t xml:space="preserve">Семакин, И. Г. Основы алгоритмизации и программирования. Практикум / И. Г. Семакин. – </w:t>
      </w:r>
      <w:proofErr w:type="gramStart"/>
      <w:r w:rsidRPr="00174307">
        <w:t>М. :</w:t>
      </w:r>
      <w:proofErr w:type="gramEnd"/>
      <w:r w:rsidRPr="00174307">
        <w:t xml:space="preserve"> Изд. центр «Академия», 2015. – 326 с.</w:t>
      </w:r>
    </w:p>
    <w:p w14:paraId="37AB0C59" w14:textId="77777777" w:rsidR="00061109" w:rsidRPr="00174307" w:rsidRDefault="00061109" w:rsidP="00061109">
      <w:pPr>
        <w:pStyle w:val="af5"/>
        <w:numPr>
          <w:ilvl w:val="0"/>
          <w:numId w:val="19"/>
        </w:numPr>
        <w:tabs>
          <w:tab w:val="left" w:pos="0"/>
          <w:tab w:val="left" w:pos="709"/>
          <w:tab w:val="left" w:pos="993"/>
          <w:tab w:val="left" w:pos="1276"/>
        </w:tabs>
        <w:spacing w:line="252" w:lineRule="auto"/>
        <w:ind w:left="0" w:firstLine="360"/>
        <w:rPr>
          <w:sz w:val="26"/>
          <w:szCs w:val="26"/>
        </w:rPr>
      </w:pPr>
      <w:r w:rsidRPr="00174307">
        <w:rPr>
          <w:sz w:val="26"/>
          <w:szCs w:val="26"/>
        </w:rPr>
        <w:t xml:space="preserve">Яковлев, В. И. Классическая электродинамика: учебное пособие / В. И. Яковлев. – Новосибирск: </w:t>
      </w:r>
      <w:proofErr w:type="spellStart"/>
      <w:r w:rsidRPr="00174307">
        <w:rPr>
          <w:sz w:val="26"/>
          <w:szCs w:val="26"/>
        </w:rPr>
        <w:t>Новосиб</w:t>
      </w:r>
      <w:proofErr w:type="spellEnd"/>
      <w:r w:rsidRPr="00174307">
        <w:rPr>
          <w:sz w:val="26"/>
          <w:szCs w:val="26"/>
        </w:rPr>
        <w:t>. гос. ун-т, 2014. – 176 с.</w:t>
      </w:r>
    </w:p>
    <w:p w14:paraId="38058E7F" w14:textId="77777777" w:rsidR="00061109" w:rsidRPr="00174307" w:rsidRDefault="00061109" w:rsidP="00061109">
      <w:pPr>
        <w:pStyle w:val="a8"/>
        <w:ind w:left="0"/>
        <w:jc w:val="both"/>
      </w:pPr>
    </w:p>
    <w:p w14:paraId="483861A6" w14:textId="77777777" w:rsidR="00061109" w:rsidRPr="00106731" w:rsidRDefault="00061109" w:rsidP="00061109">
      <w:pPr>
        <w:pStyle w:val="a8"/>
        <w:shd w:val="clear" w:color="auto" w:fill="FFFFFF"/>
        <w:tabs>
          <w:tab w:val="left" w:pos="851"/>
        </w:tabs>
        <w:ind w:left="0"/>
        <w:jc w:val="both"/>
        <w:rPr>
          <w:szCs w:val="28"/>
        </w:rPr>
      </w:pPr>
    </w:p>
    <w:p w14:paraId="3606EA08" w14:textId="77777777" w:rsidR="00061109" w:rsidRDefault="00061109" w:rsidP="00061109">
      <w:pPr>
        <w:pStyle w:val="a8"/>
        <w:shd w:val="clear" w:color="auto" w:fill="FFFFFF"/>
        <w:tabs>
          <w:tab w:val="left" w:pos="851"/>
        </w:tabs>
        <w:ind w:left="0"/>
        <w:jc w:val="both"/>
        <w:rPr>
          <w:szCs w:val="28"/>
        </w:rPr>
      </w:pPr>
      <w:r>
        <w:rPr>
          <w:szCs w:val="28"/>
        </w:rPr>
        <w:t>Перечень литературы согласован с библиотекой</w:t>
      </w:r>
    </w:p>
    <w:p w14:paraId="424D0EBF" w14:textId="77777777" w:rsidR="00061109" w:rsidRDefault="00061109" w:rsidP="00061109">
      <w:pPr>
        <w:pStyle w:val="a8"/>
        <w:shd w:val="clear" w:color="auto" w:fill="FFFFFF"/>
        <w:tabs>
          <w:tab w:val="left" w:pos="851"/>
        </w:tabs>
        <w:ind w:left="0"/>
        <w:jc w:val="both"/>
        <w:rPr>
          <w:szCs w:val="28"/>
        </w:rPr>
      </w:pPr>
    </w:p>
    <w:p w14:paraId="213B8710" w14:textId="77777777" w:rsidR="00061109" w:rsidRDefault="00061109" w:rsidP="00061109">
      <w:pPr>
        <w:pStyle w:val="a8"/>
        <w:shd w:val="clear" w:color="auto" w:fill="FFFFFF"/>
        <w:tabs>
          <w:tab w:val="left" w:pos="851"/>
        </w:tabs>
        <w:ind w:left="0"/>
        <w:jc w:val="both"/>
        <w:rPr>
          <w:szCs w:val="28"/>
        </w:rPr>
      </w:pPr>
      <w:r>
        <w:rPr>
          <w:szCs w:val="28"/>
        </w:rPr>
        <w:t>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</w:t>
      </w:r>
      <w:r>
        <w:rPr>
          <w:szCs w:val="28"/>
        </w:rPr>
        <w:tab/>
      </w:r>
      <w:r>
        <w:rPr>
          <w:szCs w:val="28"/>
        </w:rPr>
        <w:tab/>
        <w:t>____________</w:t>
      </w:r>
    </w:p>
    <w:p w14:paraId="03B923D8" w14:textId="77777777" w:rsidR="00061109" w:rsidRPr="001A53EC" w:rsidRDefault="00061109" w:rsidP="00061109">
      <w:pPr>
        <w:pStyle w:val="a8"/>
        <w:shd w:val="clear" w:color="auto" w:fill="FFFFFF"/>
        <w:tabs>
          <w:tab w:val="left" w:pos="851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A53EC">
        <w:rPr>
          <w:sz w:val="20"/>
          <w:szCs w:val="20"/>
        </w:rPr>
        <w:t>(</w:t>
      </w:r>
      <w:r>
        <w:rPr>
          <w:sz w:val="20"/>
          <w:szCs w:val="20"/>
        </w:rPr>
        <w:t>должность</w:t>
      </w:r>
      <w:r w:rsidRPr="001A53EC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(И.О. Фамилия)</w:t>
      </w:r>
    </w:p>
    <w:p w14:paraId="70A0BD54" w14:textId="77777777" w:rsidR="00C55D90" w:rsidRDefault="00C55D90" w:rsidP="00C55D90">
      <w:pPr>
        <w:pStyle w:val="af5"/>
        <w:rPr>
          <w:sz w:val="26"/>
          <w:szCs w:val="26"/>
        </w:rPr>
      </w:pPr>
    </w:p>
    <w:p w14:paraId="618C31A1" w14:textId="77777777" w:rsidR="00C55D90" w:rsidRDefault="00C55D90" w:rsidP="00C55D90">
      <w:pPr>
        <w:pStyle w:val="af5"/>
        <w:rPr>
          <w:sz w:val="26"/>
          <w:szCs w:val="26"/>
        </w:rPr>
      </w:pPr>
    </w:p>
    <w:p w14:paraId="5A58DFE7" w14:textId="77777777" w:rsidR="00C55D90" w:rsidRDefault="00C55D90" w:rsidP="00C55D90">
      <w:pPr>
        <w:pStyle w:val="af5"/>
        <w:rPr>
          <w:sz w:val="26"/>
          <w:szCs w:val="26"/>
        </w:rPr>
      </w:pPr>
    </w:p>
    <w:p w14:paraId="1E9288C5" w14:textId="77777777" w:rsidR="00D66637" w:rsidRPr="00B36199" w:rsidRDefault="00BE742A" w:rsidP="00BE742A">
      <w:pPr>
        <w:jc w:val="center"/>
        <w:rPr>
          <w:b/>
          <w:bCs/>
          <w:caps/>
        </w:rPr>
      </w:pPr>
      <w:r w:rsidRPr="00B36199">
        <w:rPr>
          <w:b/>
          <w:caps/>
        </w:rPr>
        <w:lastRenderedPageBreak/>
        <w:t xml:space="preserve">требованиям безопасности </w:t>
      </w:r>
      <w:r w:rsidRPr="00B36199">
        <w:rPr>
          <w:b/>
          <w:bCs/>
          <w:caps/>
          <w:spacing w:val="-2"/>
        </w:rPr>
        <w:t xml:space="preserve">при </w:t>
      </w:r>
      <w:r w:rsidRPr="00B36199">
        <w:rPr>
          <w:b/>
          <w:bCs/>
          <w:caps/>
        </w:rPr>
        <w:t xml:space="preserve">проведении практик </w:t>
      </w:r>
    </w:p>
    <w:p w14:paraId="7695BDF6" w14:textId="77777777" w:rsidR="00BE742A" w:rsidRPr="00B36199" w:rsidRDefault="00BE742A" w:rsidP="00BE742A">
      <w:pPr>
        <w:jc w:val="center"/>
        <w:rPr>
          <w:b/>
          <w:bCs/>
          <w:caps/>
        </w:rPr>
      </w:pPr>
      <w:r w:rsidRPr="00B36199">
        <w:rPr>
          <w:b/>
          <w:bCs/>
          <w:caps/>
        </w:rPr>
        <w:t>на предприятиях, в организациях, учреждениях</w:t>
      </w:r>
    </w:p>
    <w:p w14:paraId="69A582BF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b/>
          <w:bCs/>
          <w:spacing w:val="-4"/>
          <w:sz w:val="24"/>
          <w:szCs w:val="24"/>
          <w:lang w:val="en-US"/>
        </w:rPr>
        <w:t>I</w:t>
      </w:r>
      <w:r w:rsidRPr="00C86AF1">
        <w:rPr>
          <w:b/>
          <w:bCs/>
          <w:spacing w:val="-4"/>
          <w:sz w:val="24"/>
          <w:szCs w:val="24"/>
        </w:rPr>
        <w:t>. Общие требования безопасности</w:t>
      </w:r>
    </w:p>
    <w:p w14:paraId="0D95C74F" w14:textId="77777777" w:rsidR="00BE742A" w:rsidRPr="00C86AF1" w:rsidRDefault="00D47AEE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1.1. </w:t>
      </w:r>
      <w:r w:rsidR="00BE742A" w:rsidRPr="00C86AF1">
        <w:rPr>
          <w:sz w:val="24"/>
          <w:szCs w:val="24"/>
        </w:rPr>
        <w:t xml:space="preserve">К прохождению практики допускаются студенты, прошедшие обучение и проверку знаний по требованиям безопасности (при трудоустройстве </w:t>
      </w:r>
      <w:r w:rsidR="00776FEA">
        <w:rPr>
          <w:sz w:val="24"/>
          <w:szCs w:val="24"/>
        </w:rPr>
        <w:t>– обучение и проверку знаний по </w:t>
      </w:r>
      <w:r w:rsidR="00BE742A" w:rsidRPr="00C86AF1">
        <w:rPr>
          <w:sz w:val="24"/>
          <w:szCs w:val="24"/>
        </w:rPr>
        <w:t>вопросам трудового законодательства и охраны труда) с обязательной подписью в протоколе установленной формы.</w:t>
      </w:r>
    </w:p>
    <w:p w14:paraId="460BE715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1.2. По пути следования к месту прохождения практики и обратно студенты обязаны соблюдать правила дорожного движения, правила поведения </w:t>
      </w:r>
      <w:r w:rsidR="006822A3" w:rsidRPr="00C86AF1">
        <w:rPr>
          <w:sz w:val="24"/>
          <w:szCs w:val="24"/>
        </w:rPr>
        <w:t>в </w:t>
      </w:r>
      <w:r w:rsidRPr="00C86AF1">
        <w:rPr>
          <w:sz w:val="24"/>
          <w:szCs w:val="24"/>
        </w:rPr>
        <w:t xml:space="preserve">транспорте и общественных местах. В темное время суток студент обязан пользоваться </w:t>
      </w:r>
      <w:proofErr w:type="spellStart"/>
      <w:r w:rsidRPr="00C86AF1">
        <w:rPr>
          <w:sz w:val="24"/>
          <w:szCs w:val="24"/>
        </w:rPr>
        <w:t>световозвращающим</w:t>
      </w:r>
      <w:proofErr w:type="spellEnd"/>
      <w:r w:rsidRPr="00C86AF1">
        <w:rPr>
          <w:sz w:val="24"/>
          <w:szCs w:val="24"/>
        </w:rPr>
        <w:t xml:space="preserve"> элементом.</w:t>
      </w:r>
    </w:p>
    <w:p w14:paraId="51ACF21C" w14:textId="77777777" w:rsidR="00BE742A" w:rsidRPr="00C86AF1" w:rsidRDefault="00EA534F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1.3. </w:t>
      </w:r>
      <w:r w:rsidR="00BE742A" w:rsidRPr="00C86AF1">
        <w:rPr>
          <w:sz w:val="24"/>
          <w:szCs w:val="24"/>
        </w:rPr>
        <w:t>При прохождении практики студенты обязаны строго соблюдать правила внутреннего трудового распорядка принимающего учреждения (организации), правила пожарной и электробезопасности, требования безопасности при выполнении учебных заданий.</w:t>
      </w:r>
    </w:p>
    <w:p w14:paraId="72D10212" w14:textId="77777777" w:rsidR="00BE742A" w:rsidRPr="00C86AF1" w:rsidRDefault="00D47AEE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1.4. </w:t>
      </w:r>
      <w:r w:rsidR="00BE742A" w:rsidRPr="00C86AF1">
        <w:rPr>
          <w:sz w:val="24"/>
          <w:szCs w:val="24"/>
        </w:rPr>
        <w:t>Запрещается употребление алкого</w:t>
      </w:r>
      <w:r w:rsidR="006822A3" w:rsidRPr="00C86AF1">
        <w:rPr>
          <w:sz w:val="24"/>
          <w:szCs w:val="24"/>
        </w:rPr>
        <w:t>льных напитков, наркотических и </w:t>
      </w:r>
      <w:r w:rsidR="00BE742A" w:rsidRPr="00C86AF1">
        <w:rPr>
          <w:sz w:val="24"/>
          <w:szCs w:val="24"/>
        </w:rPr>
        <w:t xml:space="preserve">токсических веществ. </w:t>
      </w:r>
    </w:p>
    <w:p w14:paraId="57496DF0" w14:textId="77777777" w:rsidR="00BE742A" w:rsidRPr="00C86AF1" w:rsidRDefault="00EA534F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1.5. </w:t>
      </w:r>
      <w:r w:rsidR="00BE742A" w:rsidRPr="00C86AF1">
        <w:rPr>
          <w:sz w:val="24"/>
          <w:szCs w:val="24"/>
        </w:rPr>
        <w:t>Не допускается использовать неисправное оборудование, а так же  производить его ремонт. В случае обнаружения неисправностей в работе  оборудования студент обязан незамедлительно сообщить руководителю практики либо руководителю структурного подразделения организации.</w:t>
      </w:r>
    </w:p>
    <w:p w14:paraId="370B84B4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1.6. Студент обязан выполнять только те задания, которые предусмотрены программой практики.</w:t>
      </w:r>
    </w:p>
    <w:p w14:paraId="4FEEB22D" w14:textId="77777777" w:rsidR="00BE742A" w:rsidRPr="00C86AF1" w:rsidRDefault="00EA534F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1.7. </w:t>
      </w:r>
      <w:r w:rsidR="00BE742A" w:rsidRPr="00C86AF1">
        <w:rPr>
          <w:sz w:val="24"/>
          <w:szCs w:val="24"/>
        </w:rPr>
        <w:t>За нарушение настоящих требований студент отстраняе</w:t>
      </w:r>
      <w:r w:rsidR="006822A3" w:rsidRPr="00C86AF1">
        <w:rPr>
          <w:sz w:val="24"/>
          <w:szCs w:val="24"/>
        </w:rPr>
        <w:t>тся от </w:t>
      </w:r>
      <w:r w:rsidR="00BE742A" w:rsidRPr="00C86AF1">
        <w:rPr>
          <w:sz w:val="24"/>
          <w:szCs w:val="24"/>
        </w:rPr>
        <w:t>дальнейшего прохождения практики. Возобновление прохождения практики возможно только после повторного обучения и проверки знаний по требованиям безопасности с оформлением соответствующего протокола.</w:t>
      </w:r>
    </w:p>
    <w:p w14:paraId="13363873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b/>
          <w:bCs/>
          <w:spacing w:val="-2"/>
          <w:sz w:val="24"/>
          <w:szCs w:val="24"/>
        </w:rPr>
        <w:t>2. Требования безопасности перед началом практики</w:t>
      </w:r>
    </w:p>
    <w:p w14:paraId="22204DED" w14:textId="77777777" w:rsidR="00BE742A" w:rsidRPr="00C86AF1" w:rsidRDefault="00BE742A" w:rsidP="00BE742A">
      <w:pPr>
        <w:ind w:firstLine="720"/>
        <w:jc w:val="both"/>
        <w:rPr>
          <w:bCs/>
          <w:spacing w:val="-1"/>
          <w:sz w:val="24"/>
          <w:szCs w:val="24"/>
        </w:rPr>
      </w:pPr>
      <w:r w:rsidRPr="00C86AF1">
        <w:rPr>
          <w:spacing w:val="-1"/>
          <w:sz w:val="24"/>
          <w:szCs w:val="24"/>
        </w:rPr>
        <w:t xml:space="preserve">Перед началом выполнения учебных заданий студент </w:t>
      </w:r>
      <w:r w:rsidRPr="00C86AF1">
        <w:rPr>
          <w:bCs/>
          <w:spacing w:val="-1"/>
          <w:sz w:val="24"/>
          <w:szCs w:val="24"/>
        </w:rPr>
        <w:t>обязан:</w:t>
      </w:r>
    </w:p>
    <w:p w14:paraId="4C5A2EC6" w14:textId="77777777" w:rsidR="00E121BF" w:rsidRPr="00C86AF1" w:rsidRDefault="00EA534F" w:rsidP="00E121BF">
      <w:pPr>
        <w:widowControl w:val="0"/>
        <w:shd w:val="clear" w:color="auto" w:fill="FFFFFF"/>
        <w:autoSpaceDE w:val="0"/>
        <w:autoSpaceDN w:val="0"/>
        <w:adjustRightInd w:val="0"/>
        <w:spacing w:before="7" w:line="322" w:lineRule="exact"/>
        <w:ind w:left="7" w:firstLine="713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2.1</w:t>
      </w:r>
      <w:r w:rsidR="00967476" w:rsidRPr="00C86AF1">
        <w:rPr>
          <w:sz w:val="24"/>
          <w:szCs w:val="24"/>
        </w:rPr>
        <w:t>.</w:t>
      </w:r>
      <w:r w:rsidR="00E121BF" w:rsidRPr="00C86AF1">
        <w:rPr>
          <w:sz w:val="24"/>
          <w:szCs w:val="24"/>
        </w:rPr>
        <w:t xml:space="preserve"> </w:t>
      </w:r>
      <w:r w:rsidR="00967476" w:rsidRPr="00C86AF1">
        <w:rPr>
          <w:sz w:val="24"/>
          <w:szCs w:val="24"/>
        </w:rPr>
        <w:t>П</w:t>
      </w:r>
      <w:r w:rsidR="00E121BF" w:rsidRPr="00C86AF1">
        <w:rPr>
          <w:sz w:val="24"/>
          <w:szCs w:val="24"/>
        </w:rPr>
        <w:t xml:space="preserve">роверить целостность оборудования на </w:t>
      </w:r>
      <w:r w:rsidR="002F0A9F" w:rsidRPr="00C86AF1">
        <w:rPr>
          <w:sz w:val="24"/>
          <w:szCs w:val="24"/>
        </w:rPr>
        <w:t>рабочем</w:t>
      </w:r>
      <w:r w:rsidR="00E121BF" w:rsidRPr="00C86AF1">
        <w:rPr>
          <w:sz w:val="24"/>
          <w:szCs w:val="24"/>
        </w:rPr>
        <w:t xml:space="preserve"> месте, отсутствие видимых повреждений оборудования, исправность мебели;</w:t>
      </w:r>
    </w:p>
    <w:p w14:paraId="3AC14C2E" w14:textId="77777777" w:rsidR="00E121BF" w:rsidRPr="00C86AF1" w:rsidRDefault="007D5445" w:rsidP="00E121BF">
      <w:pPr>
        <w:widowControl w:val="0"/>
        <w:shd w:val="clear" w:color="auto" w:fill="FFFFFF"/>
        <w:autoSpaceDE w:val="0"/>
        <w:autoSpaceDN w:val="0"/>
        <w:adjustRightInd w:val="0"/>
        <w:spacing w:before="7" w:line="322" w:lineRule="exact"/>
        <w:ind w:left="7" w:firstLine="713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2.2</w:t>
      </w:r>
      <w:r w:rsidR="00967476" w:rsidRPr="00C86AF1">
        <w:rPr>
          <w:sz w:val="24"/>
          <w:szCs w:val="24"/>
        </w:rPr>
        <w:t>.</w:t>
      </w:r>
      <w:r w:rsidRPr="00C86AF1">
        <w:rPr>
          <w:sz w:val="24"/>
          <w:szCs w:val="24"/>
        </w:rPr>
        <w:t> </w:t>
      </w:r>
      <w:r w:rsidR="00967476" w:rsidRPr="00C86AF1">
        <w:rPr>
          <w:sz w:val="24"/>
          <w:szCs w:val="24"/>
        </w:rPr>
        <w:t>О</w:t>
      </w:r>
      <w:r w:rsidR="00E121BF" w:rsidRPr="00C86AF1">
        <w:rPr>
          <w:sz w:val="24"/>
          <w:szCs w:val="24"/>
        </w:rPr>
        <w:t xml:space="preserve">рганизовать </w:t>
      </w:r>
      <w:r w:rsidR="002F0A9F" w:rsidRPr="00C86AF1">
        <w:rPr>
          <w:sz w:val="24"/>
          <w:szCs w:val="24"/>
        </w:rPr>
        <w:t>рабочее</w:t>
      </w:r>
      <w:r w:rsidR="00E121BF" w:rsidRPr="00C86AF1">
        <w:rPr>
          <w:sz w:val="24"/>
          <w:szCs w:val="24"/>
        </w:rPr>
        <w:t xml:space="preserve"> место, учитывая требования безопасности, удобство положения; </w:t>
      </w:r>
    </w:p>
    <w:p w14:paraId="249449EB" w14:textId="77777777" w:rsidR="00E121BF" w:rsidRPr="00C86AF1" w:rsidRDefault="00EA534F" w:rsidP="00E121BF">
      <w:pPr>
        <w:widowControl w:val="0"/>
        <w:shd w:val="clear" w:color="auto" w:fill="FFFFFF"/>
        <w:autoSpaceDE w:val="0"/>
        <w:autoSpaceDN w:val="0"/>
        <w:adjustRightInd w:val="0"/>
        <w:spacing w:before="7" w:line="322" w:lineRule="exact"/>
        <w:ind w:left="7" w:firstLine="713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2.3</w:t>
      </w:r>
      <w:r w:rsidR="00967476" w:rsidRPr="00C86AF1">
        <w:rPr>
          <w:sz w:val="24"/>
          <w:szCs w:val="24"/>
        </w:rPr>
        <w:t>.</w:t>
      </w:r>
      <w:r w:rsidR="00E121BF" w:rsidRPr="00C86AF1">
        <w:rPr>
          <w:sz w:val="24"/>
          <w:szCs w:val="24"/>
        </w:rPr>
        <w:t xml:space="preserve"> </w:t>
      </w:r>
      <w:r w:rsidR="00967476" w:rsidRPr="00C86AF1">
        <w:rPr>
          <w:sz w:val="24"/>
          <w:szCs w:val="24"/>
        </w:rPr>
        <w:t>Н</w:t>
      </w:r>
      <w:r w:rsidR="00E121BF" w:rsidRPr="00C86AF1">
        <w:rPr>
          <w:sz w:val="24"/>
          <w:szCs w:val="24"/>
        </w:rPr>
        <w:t xml:space="preserve">е загромождать </w:t>
      </w:r>
      <w:r w:rsidR="002F0A9F" w:rsidRPr="00C86AF1">
        <w:rPr>
          <w:sz w:val="24"/>
          <w:szCs w:val="24"/>
        </w:rPr>
        <w:t>рабочее</w:t>
      </w:r>
      <w:r w:rsidR="00E121BF" w:rsidRPr="00C86AF1">
        <w:rPr>
          <w:sz w:val="24"/>
          <w:szCs w:val="24"/>
        </w:rPr>
        <w:t xml:space="preserve"> место ненужными для выполнения задания предметами;</w:t>
      </w:r>
    </w:p>
    <w:p w14:paraId="67E4819A" w14:textId="77777777" w:rsidR="00E121BF" w:rsidRPr="00C86AF1" w:rsidRDefault="00EA534F" w:rsidP="00E121B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2.4</w:t>
      </w:r>
      <w:r w:rsidR="00967476" w:rsidRPr="00C86AF1">
        <w:rPr>
          <w:sz w:val="24"/>
          <w:szCs w:val="24"/>
        </w:rPr>
        <w:t>. В</w:t>
      </w:r>
      <w:r w:rsidR="00E121BF" w:rsidRPr="00C86AF1">
        <w:rPr>
          <w:sz w:val="24"/>
          <w:szCs w:val="24"/>
        </w:rPr>
        <w:t xml:space="preserve">ыполнять задания только на закрепленном за ним </w:t>
      </w:r>
      <w:r w:rsidR="002F0A9F" w:rsidRPr="00C86AF1">
        <w:rPr>
          <w:sz w:val="24"/>
          <w:szCs w:val="24"/>
        </w:rPr>
        <w:t xml:space="preserve">рабочем </w:t>
      </w:r>
      <w:r w:rsidR="00E121BF" w:rsidRPr="00C86AF1">
        <w:rPr>
          <w:sz w:val="24"/>
          <w:szCs w:val="24"/>
        </w:rPr>
        <w:t xml:space="preserve">месте; </w:t>
      </w:r>
    </w:p>
    <w:p w14:paraId="444CEADB" w14:textId="77777777" w:rsidR="00E121BF" w:rsidRPr="00C86AF1" w:rsidRDefault="00EA534F" w:rsidP="00E121B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2.5</w:t>
      </w:r>
      <w:r w:rsidR="00967476" w:rsidRPr="00C86AF1">
        <w:rPr>
          <w:sz w:val="24"/>
          <w:szCs w:val="24"/>
        </w:rPr>
        <w:t>.</w:t>
      </w:r>
      <w:r w:rsidRPr="00C86AF1">
        <w:rPr>
          <w:sz w:val="24"/>
          <w:szCs w:val="24"/>
        </w:rPr>
        <w:t xml:space="preserve"> </w:t>
      </w:r>
      <w:r w:rsidR="00967476" w:rsidRPr="00C86AF1">
        <w:rPr>
          <w:sz w:val="24"/>
          <w:szCs w:val="24"/>
        </w:rPr>
        <w:t>О</w:t>
      </w:r>
      <w:r w:rsidR="00E121BF" w:rsidRPr="00C86AF1">
        <w:rPr>
          <w:sz w:val="24"/>
          <w:szCs w:val="24"/>
        </w:rPr>
        <w:t xml:space="preserve">знакомиться с заданием и безопасными способами его выполнения; </w:t>
      </w:r>
    </w:p>
    <w:p w14:paraId="55DA9B57" w14:textId="77777777" w:rsidR="00E121BF" w:rsidRPr="00C86AF1" w:rsidRDefault="00EA534F" w:rsidP="00E121B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2.6</w:t>
      </w:r>
      <w:r w:rsidR="00967476" w:rsidRPr="00C86AF1">
        <w:rPr>
          <w:sz w:val="24"/>
          <w:szCs w:val="24"/>
        </w:rPr>
        <w:t>. П</w:t>
      </w:r>
      <w:r w:rsidR="00E121BF" w:rsidRPr="00C86AF1">
        <w:rPr>
          <w:sz w:val="24"/>
          <w:szCs w:val="24"/>
        </w:rPr>
        <w:t xml:space="preserve">олучить разрешение и рекомендации по безопасному выполнению </w:t>
      </w:r>
      <w:r w:rsidR="00776FEA">
        <w:rPr>
          <w:sz w:val="24"/>
          <w:szCs w:val="24"/>
        </w:rPr>
        <w:t>задания у </w:t>
      </w:r>
      <w:r w:rsidR="00C03E46" w:rsidRPr="00C86AF1">
        <w:rPr>
          <w:sz w:val="24"/>
          <w:szCs w:val="24"/>
        </w:rPr>
        <w:t>руководителя практики.</w:t>
      </w:r>
    </w:p>
    <w:p w14:paraId="3E8632E5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b/>
          <w:bCs/>
          <w:spacing w:val="-1"/>
          <w:sz w:val="24"/>
          <w:szCs w:val="24"/>
        </w:rPr>
        <w:t>3. Требования безопасности при проведении практики</w:t>
      </w:r>
    </w:p>
    <w:p w14:paraId="3D5B504F" w14:textId="77777777" w:rsidR="00BE742A" w:rsidRPr="00C86AF1" w:rsidRDefault="00BE742A" w:rsidP="00BE742A">
      <w:pPr>
        <w:ind w:firstLine="720"/>
        <w:jc w:val="both"/>
        <w:rPr>
          <w:sz w:val="24"/>
          <w:szCs w:val="24"/>
          <w:u w:val="single"/>
        </w:rPr>
      </w:pPr>
      <w:r w:rsidRPr="00C86AF1">
        <w:rPr>
          <w:sz w:val="24"/>
          <w:szCs w:val="24"/>
        </w:rPr>
        <w:t>Во время выполнения учебных заданий студент обязан:</w:t>
      </w:r>
      <w:r w:rsidRPr="00C86AF1">
        <w:rPr>
          <w:sz w:val="24"/>
          <w:szCs w:val="24"/>
          <w:u w:val="single"/>
        </w:rPr>
        <w:t xml:space="preserve"> </w:t>
      </w:r>
    </w:p>
    <w:p w14:paraId="7324CDB9" w14:textId="77777777" w:rsidR="00BE742A" w:rsidRPr="00C86AF1" w:rsidRDefault="00EA534F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3.1</w:t>
      </w:r>
      <w:r w:rsidR="00EC754D" w:rsidRPr="00C86AF1">
        <w:rPr>
          <w:sz w:val="24"/>
          <w:szCs w:val="24"/>
        </w:rPr>
        <w:t>.</w:t>
      </w:r>
      <w:r w:rsidR="00BE742A" w:rsidRPr="00C86AF1">
        <w:rPr>
          <w:sz w:val="24"/>
          <w:szCs w:val="24"/>
        </w:rPr>
        <w:t xml:space="preserve"> </w:t>
      </w:r>
      <w:r w:rsidR="00EC754D" w:rsidRPr="00C86AF1">
        <w:rPr>
          <w:sz w:val="24"/>
          <w:szCs w:val="24"/>
        </w:rPr>
        <w:t>П</w:t>
      </w:r>
      <w:r w:rsidR="00BE742A" w:rsidRPr="00C86AF1">
        <w:rPr>
          <w:sz w:val="24"/>
          <w:szCs w:val="24"/>
        </w:rPr>
        <w:t>ользоваться только исправным оборудованием;</w:t>
      </w:r>
    </w:p>
    <w:p w14:paraId="65F5290B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3.</w:t>
      </w:r>
      <w:r w:rsidR="001F44B4" w:rsidRPr="00C86AF1">
        <w:rPr>
          <w:sz w:val="24"/>
          <w:szCs w:val="24"/>
        </w:rPr>
        <w:t>2</w:t>
      </w:r>
      <w:r w:rsidR="00EC754D" w:rsidRPr="00C86AF1">
        <w:rPr>
          <w:sz w:val="24"/>
          <w:szCs w:val="24"/>
        </w:rPr>
        <w:t>.</w:t>
      </w:r>
      <w:r w:rsidRPr="00C86AF1">
        <w:rPr>
          <w:sz w:val="24"/>
          <w:szCs w:val="24"/>
        </w:rPr>
        <w:t xml:space="preserve"> </w:t>
      </w:r>
      <w:r w:rsidR="00EC754D" w:rsidRPr="00C86AF1">
        <w:rPr>
          <w:sz w:val="24"/>
          <w:szCs w:val="24"/>
        </w:rPr>
        <w:t>П</w:t>
      </w:r>
      <w:r w:rsidRPr="00C86AF1">
        <w:rPr>
          <w:sz w:val="24"/>
          <w:szCs w:val="24"/>
        </w:rPr>
        <w:t>ри работе соблюдать правила электробезопасности;</w:t>
      </w:r>
    </w:p>
    <w:p w14:paraId="09346823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3.</w:t>
      </w:r>
      <w:r w:rsidR="001F44B4" w:rsidRPr="00C86AF1">
        <w:rPr>
          <w:sz w:val="24"/>
          <w:szCs w:val="24"/>
        </w:rPr>
        <w:t>3</w:t>
      </w:r>
      <w:r w:rsidR="00EC754D" w:rsidRPr="00C86AF1">
        <w:rPr>
          <w:sz w:val="24"/>
          <w:szCs w:val="24"/>
        </w:rPr>
        <w:t>.</w:t>
      </w:r>
      <w:r w:rsidR="00EA534F" w:rsidRPr="00C86AF1">
        <w:rPr>
          <w:sz w:val="24"/>
          <w:szCs w:val="24"/>
        </w:rPr>
        <w:t> </w:t>
      </w:r>
      <w:r w:rsidR="00EC754D" w:rsidRPr="00C86AF1">
        <w:rPr>
          <w:sz w:val="24"/>
          <w:szCs w:val="24"/>
        </w:rPr>
        <w:t>В</w:t>
      </w:r>
      <w:r w:rsidRPr="00C86AF1">
        <w:rPr>
          <w:sz w:val="24"/>
          <w:szCs w:val="24"/>
        </w:rPr>
        <w:t>ыполнять учебные задания только в прису</w:t>
      </w:r>
      <w:r w:rsidR="00776FEA">
        <w:rPr>
          <w:sz w:val="24"/>
          <w:szCs w:val="24"/>
        </w:rPr>
        <w:t>тствии руководителя практики от </w:t>
      </w:r>
      <w:r w:rsidRPr="00C86AF1">
        <w:rPr>
          <w:sz w:val="24"/>
          <w:szCs w:val="24"/>
        </w:rPr>
        <w:t>организации.</w:t>
      </w:r>
    </w:p>
    <w:p w14:paraId="3A8BB1B9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b/>
          <w:bCs/>
          <w:spacing w:val="-4"/>
          <w:sz w:val="24"/>
          <w:szCs w:val="24"/>
        </w:rPr>
        <w:t>4. Требования безопасности по окончании практики</w:t>
      </w:r>
    </w:p>
    <w:p w14:paraId="1C2DEA17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После завершения выполнения учебного задания студент обязан:</w:t>
      </w:r>
    </w:p>
    <w:p w14:paraId="287A2CB4" w14:textId="77777777" w:rsidR="00BE742A" w:rsidRPr="00C86AF1" w:rsidRDefault="00EA534F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4.1.</w:t>
      </w:r>
      <w:r w:rsidR="00EC754D" w:rsidRPr="00C86AF1">
        <w:rPr>
          <w:sz w:val="24"/>
          <w:szCs w:val="24"/>
        </w:rPr>
        <w:t> </w:t>
      </w:r>
      <w:r w:rsidRPr="00C86AF1">
        <w:rPr>
          <w:sz w:val="24"/>
          <w:szCs w:val="24"/>
        </w:rPr>
        <w:t>О</w:t>
      </w:r>
      <w:r w:rsidR="00BE742A" w:rsidRPr="00C86AF1">
        <w:rPr>
          <w:sz w:val="24"/>
          <w:szCs w:val="24"/>
        </w:rPr>
        <w:t>тключить (обесточить) всё оборудование, эксплуатируемое в ходе выполнения учебных заданий;</w:t>
      </w:r>
    </w:p>
    <w:p w14:paraId="7211BFA4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4.</w:t>
      </w:r>
      <w:r w:rsidR="001F44B4" w:rsidRPr="00C86AF1">
        <w:rPr>
          <w:sz w:val="24"/>
          <w:szCs w:val="24"/>
        </w:rPr>
        <w:t>2</w:t>
      </w:r>
      <w:r w:rsidR="00EA534F" w:rsidRPr="00C86AF1">
        <w:rPr>
          <w:sz w:val="24"/>
          <w:szCs w:val="24"/>
        </w:rPr>
        <w:t>.</w:t>
      </w:r>
      <w:r w:rsidR="00EA534F" w:rsidRPr="00C86AF1">
        <w:rPr>
          <w:sz w:val="24"/>
          <w:szCs w:val="24"/>
          <w:lang w:val="en-US"/>
        </w:rPr>
        <w:t> </w:t>
      </w:r>
      <w:r w:rsidR="00EA534F" w:rsidRPr="00C86AF1">
        <w:rPr>
          <w:sz w:val="24"/>
          <w:szCs w:val="24"/>
        </w:rPr>
        <w:t>У</w:t>
      </w:r>
      <w:r w:rsidRPr="00C86AF1">
        <w:rPr>
          <w:sz w:val="24"/>
          <w:szCs w:val="24"/>
        </w:rPr>
        <w:t xml:space="preserve">брать рабочее </w:t>
      </w:r>
      <w:r w:rsidR="001F44B4" w:rsidRPr="00C86AF1">
        <w:rPr>
          <w:sz w:val="24"/>
          <w:szCs w:val="24"/>
        </w:rPr>
        <w:t>место;</w:t>
      </w:r>
    </w:p>
    <w:p w14:paraId="2DF1F702" w14:textId="77777777" w:rsidR="00BE742A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4.</w:t>
      </w:r>
      <w:r w:rsidR="001F44B4" w:rsidRPr="00C86AF1">
        <w:rPr>
          <w:sz w:val="24"/>
          <w:szCs w:val="24"/>
        </w:rPr>
        <w:t>3</w:t>
      </w:r>
      <w:r w:rsidR="00EA534F" w:rsidRPr="00C86AF1">
        <w:rPr>
          <w:sz w:val="24"/>
          <w:szCs w:val="24"/>
        </w:rPr>
        <w:t>.</w:t>
      </w:r>
      <w:r w:rsidR="00EA534F" w:rsidRPr="00C86AF1">
        <w:rPr>
          <w:sz w:val="24"/>
          <w:szCs w:val="24"/>
          <w:lang w:val="en-US"/>
        </w:rPr>
        <w:t> </w:t>
      </w:r>
      <w:r w:rsidR="00EA534F" w:rsidRPr="00C86AF1">
        <w:rPr>
          <w:sz w:val="24"/>
          <w:szCs w:val="24"/>
        </w:rPr>
        <w:t>С</w:t>
      </w:r>
      <w:r w:rsidRPr="00C86AF1">
        <w:rPr>
          <w:sz w:val="24"/>
          <w:szCs w:val="24"/>
        </w:rPr>
        <w:t>ообщить руководителю практики обо всех обнаруженных недостатках, выявленных в процессе выполнения учебного задания.</w:t>
      </w:r>
    </w:p>
    <w:p w14:paraId="369DC817" w14:textId="77777777" w:rsidR="00924E88" w:rsidRDefault="00924E88" w:rsidP="00BE742A">
      <w:pPr>
        <w:ind w:firstLine="720"/>
        <w:jc w:val="both"/>
        <w:rPr>
          <w:sz w:val="24"/>
          <w:szCs w:val="24"/>
        </w:rPr>
      </w:pPr>
    </w:p>
    <w:p w14:paraId="5E11F551" w14:textId="77777777" w:rsidR="00924E88" w:rsidRPr="00C86AF1" w:rsidRDefault="00924E88" w:rsidP="00BE742A">
      <w:pPr>
        <w:ind w:firstLine="720"/>
        <w:jc w:val="both"/>
        <w:rPr>
          <w:sz w:val="24"/>
          <w:szCs w:val="24"/>
        </w:rPr>
      </w:pPr>
    </w:p>
    <w:p w14:paraId="71FD11E5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b/>
          <w:bCs/>
          <w:spacing w:val="-1"/>
          <w:sz w:val="24"/>
          <w:szCs w:val="24"/>
        </w:rPr>
        <w:lastRenderedPageBreak/>
        <w:t xml:space="preserve">5. Требования безопасности </w:t>
      </w:r>
      <w:r w:rsidRPr="00C86AF1">
        <w:rPr>
          <w:spacing w:val="-1"/>
          <w:sz w:val="24"/>
          <w:szCs w:val="24"/>
        </w:rPr>
        <w:t xml:space="preserve">в </w:t>
      </w:r>
      <w:r w:rsidRPr="00C86AF1">
        <w:rPr>
          <w:b/>
          <w:bCs/>
          <w:spacing w:val="-1"/>
          <w:sz w:val="24"/>
          <w:szCs w:val="24"/>
        </w:rPr>
        <w:t>аварийных ситуациях</w:t>
      </w:r>
    </w:p>
    <w:p w14:paraId="14A4667F" w14:textId="77777777" w:rsidR="00BE742A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5.1. В случае возникновения пожара и других аварийных и чрезвычайных  ситуаций необходимо четко выполнять ук</w:t>
      </w:r>
      <w:r w:rsidR="006822A3" w:rsidRPr="00C86AF1">
        <w:rPr>
          <w:sz w:val="24"/>
          <w:szCs w:val="24"/>
        </w:rPr>
        <w:t>азания руководителя практики от </w:t>
      </w:r>
      <w:r w:rsidRPr="00C86AF1">
        <w:rPr>
          <w:sz w:val="24"/>
          <w:szCs w:val="24"/>
        </w:rPr>
        <w:t>организации и при необходимости эвакуироваться из помещения в безопасное место.</w:t>
      </w:r>
    </w:p>
    <w:p w14:paraId="01FCC39F" w14:textId="77777777" w:rsidR="00BE742A" w:rsidRPr="00C86AF1" w:rsidRDefault="00EA534F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>5.2. </w:t>
      </w:r>
      <w:r w:rsidR="00BE742A" w:rsidRPr="00C86AF1">
        <w:rPr>
          <w:sz w:val="24"/>
          <w:szCs w:val="24"/>
        </w:rPr>
        <w:t>При обнаружении возгорания, замыкания и других признаков неисправности электрического оборудования, немедленно сообщить руковод</w:t>
      </w:r>
      <w:r w:rsidR="00776FEA">
        <w:rPr>
          <w:sz w:val="24"/>
          <w:szCs w:val="24"/>
        </w:rPr>
        <w:t>ителю практики от организации и </w:t>
      </w:r>
      <w:r w:rsidR="00BE742A" w:rsidRPr="00C86AF1">
        <w:rPr>
          <w:sz w:val="24"/>
          <w:szCs w:val="24"/>
        </w:rPr>
        <w:t>по возможности обесточить оборудование.</w:t>
      </w:r>
    </w:p>
    <w:p w14:paraId="58E9680D" w14:textId="77777777" w:rsidR="00C55D90" w:rsidRPr="00C86AF1" w:rsidRDefault="00BE742A" w:rsidP="00BE742A">
      <w:pPr>
        <w:ind w:firstLine="720"/>
        <w:jc w:val="both"/>
        <w:rPr>
          <w:sz w:val="24"/>
          <w:szCs w:val="24"/>
        </w:rPr>
      </w:pPr>
      <w:r w:rsidRPr="00C86AF1">
        <w:rPr>
          <w:sz w:val="24"/>
          <w:szCs w:val="24"/>
        </w:rPr>
        <w:t xml:space="preserve">5.3. В случае недомогания или получения травмы необходимо </w:t>
      </w:r>
      <w:r w:rsidR="00776FEA">
        <w:rPr>
          <w:sz w:val="24"/>
          <w:szCs w:val="24"/>
        </w:rPr>
        <w:t>немедленно сообщить об </w:t>
      </w:r>
      <w:r w:rsidRPr="00C86AF1">
        <w:rPr>
          <w:sz w:val="24"/>
          <w:szCs w:val="24"/>
        </w:rPr>
        <w:t>этом руководителю практики от организации.</w:t>
      </w:r>
    </w:p>
    <w:p w14:paraId="0D49AAE5" w14:textId="77777777" w:rsidR="00C55D90" w:rsidRDefault="00C55D90" w:rsidP="00C55D90">
      <w:pPr>
        <w:pStyle w:val="af5"/>
        <w:rPr>
          <w:sz w:val="26"/>
          <w:szCs w:val="26"/>
        </w:rPr>
      </w:pPr>
    </w:p>
    <w:p w14:paraId="5E2DDA72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20223DA7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CA3FB45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19EB6A79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776066B7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4851749D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77F387DE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4B051DF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0B41CC87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76501BD3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7A48641C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46358D1E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0F7396FC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60740847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E6E779D" w14:textId="77777777" w:rsidR="00E121BF" w:rsidRDefault="00E121BF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4EEFAA7C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B6C38D4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61CCF86D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0F635E85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722DBD86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FCCBA22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4C0D9F50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41A5AEA8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0C2A40C5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4C0381F5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3D9D7D47" w14:textId="77777777" w:rsidR="00B17027" w:rsidRDefault="00B17027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DDBEE7F" w14:textId="77777777" w:rsidR="00836A58" w:rsidRDefault="00836A58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95978F1" w14:textId="77777777" w:rsidR="00C86AF1" w:rsidRDefault="00C86AF1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881AA96" w14:textId="77777777" w:rsidR="00C86AF1" w:rsidRDefault="00C86AF1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017A320F" w14:textId="77777777" w:rsidR="00C86AF1" w:rsidRDefault="00C86AF1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47DF1CB3" w14:textId="77777777" w:rsidR="00135816" w:rsidRDefault="00135816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555CE228" w14:textId="77777777" w:rsidR="00135816" w:rsidRDefault="00135816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675D09BF" w14:textId="77777777" w:rsidR="00135816" w:rsidRDefault="00135816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774BCFD5" w14:textId="77777777" w:rsidR="00C86AF1" w:rsidRDefault="00C86AF1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32710A5A" w14:textId="77777777" w:rsidR="00C86AF1" w:rsidRDefault="00C86AF1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35A6EECB" w14:textId="77777777" w:rsidR="00C86AF1" w:rsidRDefault="00C86AF1" w:rsidP="000F2576">
      <w:pPr>
        <w:shd w:val="clear" w:color="auto" w:fill="FFFFFF"/>
        <w:ind w:firstLine="900"/>
        <w:jc w:val="right"/>
        <w:rPr>
          <w:sz w:val="28"/>
          <w:szCs w:val="28"/>
        </w:rPr>
      </w:pPr>
    </w:p>
    <w:p w14:paraId="6023C241" w14:textId="77777777" w:rsidR="00C936C2" w:rsidRPr="003C00AA" w:rsidRDefault="00BE4522" w:rsidP="00C02048">
      <w:pPr>
        <w:shd w:val="clear" w:color="auto" w:fill="FFFFFF"/>
        <w:jc w:val="right"/>
      </w:pPr>
      <w:r>
        <w:lastRenderedPageBreak/>
        <w:t>ПРИЛОЖЕНИЕ</w:t>
      </w:r>
      <w:r w:rsidR="00C936C2" w:rsidRPr="003C00AA">
        <w:t xml:space="preserve"> </w:t>
      </w:r>
      <w:r w:rsidR="002C3609">
        <w:t>1</w:t>
      </w:r>
    </w:p>
    <w:p w14:paraId="56E00FA7" w14:textId="77777777" w:rsidR="00C936C2" w:rsidRPr="0053274B" w:rsidRDefault="00C936C2" w:rsidP="00C02048">
      <w:pPr>
        <w:shd w:val="clear" w:color="auto" w:fill="FFFFFF"/>
        <w:jc w:val="right"/>
        <w:rPr>
          <w:b/>
          <w:sz w:val="24"/>
          <w:szCs w:val="24"/>
        </w:rPr>
      </w:pPr>
      <w:r w:rsidRPr="0053274B">
        <w:rPr>
          <w:b/>
          <w:sz w:val="24"/>
          <w:szCs w:val="24"/>
        </w:rPr>
        <w:t>Образец титульного листа</w:t>
      </w:r>
    </w:p>
    <w:p w14:paraId="6CC563EA" w14:textId="77777777" w:rsidR="00C936C2" w:rsidRDefault="00C936C2" w:rsidP="00C02048">
      <w:pPr>
        <w:shd w:val="clear" w:color="auto" w:fill="FFFFFF"/>
        <w:jc w:val="center"/>
      </w:pPr>
    </w:p>
    <w:p w14:paraId="6B96F793" w14:textId="77777777" w:rsidR="00C936C2" w:rsidRPr="00036236" w:rsidRDefault="00C936C2" w:rsidP="00C02048">
      <w:pPr>
        <w:shd w:val="clear" w:color="auto" w:fill="FFFFFF"/>
        <w:jc w:val="center"/>
      </w:pPr>
      <w:r w:rsidRPr="00036236">
        <w:t>Учреждение образования</w:t>
      </w:r>
      <w:r w:rsidR="00227678">
        <w:t xml:space="preserve"> </w:t>
      </w:r>
    </w:p>
    <w:p w14:paraId="19A4AE14" w14:textId="77777777" w:rsidR="00C936C2" w:rsidRPr="003314DC" w:rsidRDefault="00C936C2" w:rsidP="00C02048">
      <w:pPr>
        <w:shd w:val="clear" w:color="auto" w:fill="FFFFFF"/>
        <w:jc w:val="center"/>
      </w:pPr>
      <w:r w:rsidRPr="00036236">
        <w:t>«Мозырский государственный педаго</w:t>
      </w:r>
      <w:r w:rsidR="00C86AF1">
        <w:t xml:space="preserve">гический университет имени </w:t>
      </w:r>
      <w:proofErr w:type="spellStart"/>
      <w:r w:rsidR="00C86AF1">
        <w:t>И.П.</w:t>
      </w:r>
      <w:r w:rsidRPr="00036236">
        <w:t>Шамякина</w:t>
      </w:r>
      <w:proofErr w:type="spellEnd"/>
      <w:r w:rsidRPr="00036236">
        <w:t>»</w:t>
      </w:r>
    </w:p>
    <w:p w14:paraId="5DB6E97D" w14:textId="77777777" w:rsidR="000A371E" w:rsidRPr="000A371E" w:rsidRDefault="000A371E" w:rsidP="00C02048">
      <w:pPr>
        <w:shd w:val="clear" w:color="auto" w:fill="FFFFFF"/>
        <w:jc w:val="center"/>
      </w:pPr>
      <w:r w:rsidRPr="003314DC">
        <w:t>Физико-инженерный факультет</w:t>
      </w:r>
    </w:p>
    <w:p w14:paraId="4D285167" w14:textId="77777777" w:rsidR="00C936C2" w:rsidRPr="00036236" w:rsidRDefault="00C936C2" w:rsidP="00C02048">
      <w:pPr>
        <w:shd w:val="clear" w:color="auto" w:fill="FFFFFF"/>
      </w:pPr>
    </w:p>
    <w:p w14:paraId="1EC7B2F6" w14:textId="77777777" w:rsidR="00C936C2" w:rsidRPr="00036236" w:rsidRDefault="00C936C2" w:rsidP="00C02048">
      <w:pPr>
        <w:shd w:val="clear" w:color="auto" w:fill="FFFFFF"/>
      </w:pPr>
    </w:p>
    <w:p w14:paraId="6E295956" w14:textId="77777777" w:rsidR="00C936C2" w:rsidRPr="00036236" w:rsidRDefault="00C936C2" w:rsidP="00C02048">
      <w:pPr>
        <w:shd w:val="clear" w:color="auto" w:fill="FFFFFF"/>
      </w:pPr>
    </w:p>
    <w:p w14:paraId="43552D81" w14:textId="77777777" w:rsidR="00C936C2" w:rsidRPr="00036236" w:rsidRDefault="00C936C2" w:rsidP="00C02048">
      <w:pPr>
        <w:shd w:val="clear" w:color="auto" w:fill="FFFFFF"/>
      </w:pPr>
    </w:p>
    <w:p w14:paraId="35BF920B" w14:textId="77777777" w:rsidR="00C52E49" w:rsidRDefault="00C936C2" w:rsidP="00C02048">
      <w:pPr>
        <w:shd w:val="clear" w:color="auto" w:fill="FFFFFF"/>
        <w:ind w:firstLine="5103"/>
        <w:jc w:val="both"/>
        <w:rPr>
          <w:i/>
        </w:rPr>
      </w:pPr>
      <w:r w:rsidRPr="00036236">
        <w:rPr>
          <w:i/>
        </w:rPr>
        <w:t xml:space="preserve">Кафедра </w:t>
      </w:r>
      <w:r w:rsidR="00FB6D71">
        <w:rPr>
          <w:i/>
        </w:rPr>
        <w:t xml:space="preserve">теоретической физики </w:t>
      </w:r>
    </w:p>
    <w:p w14:paraId="11528438" w14:textId="77777777" w:rsidR="00C936C2" w:rsidRDefault="00C52E49" w:rsidP="00C02048">
      <w:pPr>
        <w:shd w:val="clear" w:color="auto" w:fill="FFFFFF"/>
        <w:ind w:firstLine="5103"/>
        <w:jc w:val="both"/>
        <w:rPr>
          <w:i/>
        </w:rPr>
      </w:pPr>
      <w:r>
        <w:rPr>
          <w:i/>
        </w:rPr>
        <w:t xml:space="preserve">и </w:t>
      </w:r>
      <w:r w:rsidR="00FB6D71">
        <w:rPr>
          <w:i/>
        </w:rPr>
        <w:t xml:space="preserve">прикладной </w:t>
      </w:r>
      <w:r w:rsidR="00C936C2" w:rsidRPr="00036236">
        <w:rPr>
          <w:i/>
        </w:rPr>
        <w:t>информатики</w:t>
      </w:r>
    </w:p>
    <w:p w14:paraId="25A7121E" w14:textId="77777777" w:rsidR="00FB6D71" w:rsidRPr="00036236" w:rsidRDefault="00FB6D71" w:rsidP="00C02048">
      <w:pPr>
        <w:shd w:val="clear" w:color="auto" w:fill="FFFFFF"/>
        <w:jc w:val="right"/>
      </w:pPr>
    </w:p>
    <w:p w14:paraId="156EBE1A" w14:textId="77777777" w:rsidR="00C936C2" w:rsidRPr="00036236" w:rsidRDefault="00C936C2" w:rsidP="00C02048">
      <w:pPr>
        <w:shd w:val="clear" w:color="auto" w:fill="FFFFFF"/>
      </w:pPr>
    </w:p>
    <w:p w14:paraId="547F9D92" w14:textId="77777777" w:rsidR="00C936C2" w:rsidRDefault="00C936C2" w:rsidP="00C02048">
      <w:pPr>
        <w:shd w:val="clear" w:color="auto" w:fill="FFFFFF"/>
      </w:pPr>
    </w:p>
    <w:p w14:paraId="3ECCD7BC" w14:textId="77777777" w:rsidR="00DD0482" w:rsidRDefault="00DD0482" w:rsidP="00C02048">
      <w:pPr>
        <w:shd w:val="clear" w:color="auto" w:fill="FFFFFF"/>
      </w:pPr>
    </w:p>
    <w:p w14:paraId="537D1E23" w14:textId="77777777" w:rsidR="00DD0482" w:rsidRPr="00036236" w:rsidRDefault="00DD0482" w:rsidP="00C02048">
      <w:pPr>
        <w:shd w:val="clear" w:color="auto" w:fill="FFFFFF"/>
      </w:pPr>
    </w:p>
    <w:p w14:paraId="01FA1290" w14:textId="77777777" w:rsidR="00C936C2" w:rsidRPr="00036236" w:rsidRDefault="00C936C2" w:rsidP="00C02048">
      <w:pPr>
        <w:shd w:val="clear" w:color="auto" w:fill="FFFFFF"/>
        <w:jc w:val="center"/>
        <w:rPr>
          <w:b/>
        </w:rPr>
      </w:pPr>
      <w:r w:rsidRPr="00036236">
        <w:rPr>
          <w:b/>
        </w:rPr>
        <w:t>ОТЧЕТ</w:t>
      </w:r>
    </w:p>
    <w:p w14:paraId="71A6DCBA" w14:textId="77777777" w:rsidR="00C936C2" w:rsidRPr="00036236" w:rsidRDefault="00C936C2" w:rsidP="00C02048">
      <w:pPr>
        <w:shd w:val="clear" w:color="auto" w:fill="FFFFFF"/>
        <w:jc w:val="center"/>
        <w:rPr>
          <w:b/>
        </w:rPr>
      </w:pPr>
    </w:p>
    <w:p w14:paraId="296EB12D" w14:textId="77777777" w:rsidR="00C936C2" w:rsidRPr="00036236" w:rsidRDefault="00C936C2" w:rsidP="00C02048">
      <w:pPr>
        <w:shd w:val="clear" w:color="auto" w:fill="FFFFFF"/>
        <w:jc w:val="center"/>
        <w:rPr>
          <w:b/>
        </w:rPr>
      </w:pPr>
      <w:r w:rsidRPr="00036236">
        <w:rPr>
          <w:b/>
        </w:rPr>
        <w:t xml:space="preserve">по </w:t>
      </w:r>
      <w:r w:rsidR="00DF7C18">
        <w:rPr>
          <w:b/>
        </w:rPr>
        <w:t>научно-технической (</w:t>
      </w:r>
      <w:r w:rsidR="00FB6D71">
        <w:rPr>
          <w:b/>
        </w:rPr>
        <w:t>преддипломной</w:t>
      </w:r>
      <w:r w:rsidR="00DF7C18">
        <w:rPr>
          <w:b/>
        </w:rPr>
        <w:t>)</w:t>
      </w:r>
      <w:r w:rsidRPr="00036236">
        <w:rPr>
          <w:b/>
        </w:rPr>
        <w:t xml:space="preserve"> практике</w:t>
      </w:r>
    </w:p>
    <w:p w14:paraId="168FE198" w14:textId="77777777" w:rsidR="00C936C2" w:rsidRPr="00036236" w:rsidRDefault="00C936C2" w:rsidP="00C02048">
      <w:pPr>
        <w:shd w:val="clear" w:color="auto" w:fill="FFFFFF"/>
      </w:pPr>
    </w:p>
    <w:p w14:paraId="28CE3A52" w14:textId="77777777" w:rsidR="00C936C2" w:rsidRPr="00036236" w:rsidRDefault="00C936C2" w:rsidP="00C02048">
      <w:pPr>
        <w:shd w:val="clear" w:color="auto" w:fill="FFFFFF"/>
      </w:pPr>
    </w:p>
    <w:p w14:paraId="0AA014D0" w14:textId="77777777" w:rsidR="00C936C2" w:rsidRPr="00036236" w:rsidRDefault="00C936C2" w:rsidP="00C02048">
      <w:pPr>
        <w:shd w:val="clear" w:color="auto" w:fill="FFFFFF"/>
      </w:pPr>
    </w:p>
    <w:p w14:paraId="3A4B2BCE" w14:textId="77777777" w:rsidR="00C936C2" w:rsidRPr="00036236" w:rsidRDefault="00C936C2" w:rsidP="00C02048">
      <w:pPr>
        <w:shd w:val="clear" w:color="auto" w:fill="FFFFFF"/>
      </w:pPr>
    </w:p>
    <w:p w14:paraId="70DC592C" w14:textId="77777777" w:rsidR="00C936C2" w:rsidRPr="00036236" w:rsidRDefault="00C936C2" w:rsidP="00C02048">
      <w:pPr>
        <w:shd w:val="clear" w:color="auto" w:fill="FFFFFF"/>
      </w:pPr>
    </w:p>
    <w:p w14:paraId="5055D6EF" w14:textId="77777777" w:rsidR="00C936C2" w:rsidRPr="00036236" w:rsidRDefault="00CE2AD7" w:rsidP="00C02048">
      <w:pPr>
        <w:shd w:val="clear" w:color="auto" w:fill="FFFFFF"/>
        <w:ind w:left="4956"/>
      </w:pPr>
      <w:r>
        <w:t>студента (студентки)</w:t>
      </w:r>
      <w:r w:rsidR="00FB6D71">
        <w:t xml:space="preserve"> </w:t>
      </w:r>
      <w:r w:rsidR="002D60B8">
        <w:t>___</w:t>
      </w:r>
      <w:r w:rsidR="00C936C2" w:rsidRPr="00036236">
        <w:t xml:space="preserve"> курса </w:t>
      </w:r>
      <w:r w:rsidR="002D60B8">
        <w:t>___</w:t>
      </w:r>
      <w:r w:rsidR="00C936C2" w:rsidRPr="00036236">
        <w:t xml:space="preserve"> группы</w:t>
      </w:r>
    </w:p>
    <w:p w14:paraId="082362AC" w14:textId="77777777" w:rsidR="00C936C2" w:rsidRPr="00036236" w:rsidRDefault="00C936C2" w:rsidP="00C02048">
      <w:pPr>
        <w:shd w:val="clear" w:color="auto" w:fill="FFFFFF"/>
        <w:ind w:left="4956"/>
      </w:pPr>
      <w:r w:rsidRPr="00036236">
        <w:t>физико-</w:t>
      </w:r>
      <w:r w:rsidR="00FB6D71">
        <w:t>инженерного</w:t>
      </w:r>
      <w:r w:rsidRPr="00036236">
        <w:t xml:space="preserve"> факультета </w:t>
      </w:r>
    </w:p>
    <w:p w14:paraId="508D1DC6" w14:textId="77777777" w:rsidR="002D60B8" w:rsidRDefault="002D60B8" w:rsidP="002D60B8">
      <w:pPr>
        <w:shd w:val="clear" w:color="auto" w:fill="FFFFFF"/>
        <w:ind w:left="4956"/>
        <w:rPr>
          <w:i/>
        </w:rPr>
      </w:pPr>
      <w:r>
        <w:rPr>
          <w:i/>
        </w:rPr>
        <w:t>_________________________</w:t>
      </w:r>
      <w:r w:rsidR="00E90D8B">
        <w:rPr>
          <w:i/>
        </w:rPr>
        <w:t>_____________</w:t>
      </w:r>
    </w:p>
    <w:p w14:paraId="50BC2519" w14:textId="77777777" w:rsidR="002D60B8" w:rsidRPr="002D60B8" w:rsidRDefault="002D60B8" w:rsidP="002D60B8">
      <w:pPr>
        <w:shd w:val="clear" w:color="auto" w:fill="FFFFFF"/>
        <w:ind w:left="4956"/>
        <w:rPr>
          <w:sz w:val="20"/>
          <w:szCs w:val="20"/>
        </w:rPr>
      </w:pPr>
      <w:r w:rsidRPr="002D60B8">
        <w:rPr>
          <w:sz w:val="20"/>
          <w:szCs w:val="20"/>
        </w:rPr>
        <w:tab/>
      </w:r>
      <w:r w:rsidR="006F2DA6">
        <w:rPr>
          <w:sz w:val="20"/>
          <w:szCs w:val="20"/>
        </w:rPr>
        <w:tab/>
      </w:r>
      <w:r w:rsidRPr="002D60B8">
        <w:rPr>
          <w:sz w:val="20"/>
          <w:szCs w:val="20"/>
        </w:rPr>
        <w:t>(</w:t>
      </w:r>
      <w:r w:rsidR="006F2DA6">
        <w:rPr>
          <w:sz w:val="20"/>
          <w:szCs w:val="20"/>
        </w:rPr>
        <w:t>Ф.И.О.</w:t>
      </w:r>
      <w:r w:rsidRPr="002D60B8">
        <w:rPr>
          <w:sz w:val="20"/>
          <w:szCs w:val="20"/>
        </w:rPr>
        <w:t>)</w:t>
      </w:r>
    </w:p>
    <w:p w14:paraId="5CE806B3" w14:textId="77777777" w:rsidR="00C936C2" w:rsidRPr="00036236" w:rsidRDefault="00C936C2" w:rsidP="00C02048">
      <w:pPr>
        <w:shd w:val="clear" w:color="auto" w:fill="FFFFFF"/>
      </w:pPr>
    </w:p>
    <w:p w14:paraId="4C55D9F8" w14:textId="77777777" w:rsidR="00C936C2" w:rsidRPr="00036236" w:rsidRDefault="00C936C2" w:rsidP="00C02048">
      <w:pPr>
        <w:shd w:val="clear" w:color="auto" w:fill="FFFFFF"/>
      </w:pPr>
    </w:p>
    <w:p w14:paraId="1497C9E0" w14:textId="77777777" w:rsidR="009A3B42" w:rsidRDefault="00C936C2" w:rsidP="00C02048">
      <w:pPr>
        <w:shd w:val="clear" w:color="auto" w:fill="FFFFFF"/>
        <w:ind w:left="4956"/>
        <w:rPr>
          <w:color w:val="000000"/>
        </w:rPr>
      </w:pPr>
      <w:r w:rsidRPr="00036236">
        <w:t>Руководитель</w:t>
      </w:r>
      <w:r w:rsidR="00E30564">
        <w:t xml:space="preserve"> практики от кафедры</w:t>
      </w:r>
    </w:p>
    <w:p w14:paraId="1E28547E" w14:textId="77777777" w:rsidR="00601FE0" w:rsidRDefault="00601FE0" w:rsidP="00601FE0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  <w:r w:rsidR="00E90D8B">
        <w:t>_____________</w:t>
      </w:r>
    </w:p>
    <w:p w14:paraId="0C3E2F82" w14:textId="77777777" w:rsidR="00601FE0" w:rsidRPr="00E30564" w:rsidRDefault="00601FE0" w:rsidP="00601FE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(должность, степень, звание)</w:t>
      </w:r>
    </w:p>
    <w:p w14:paraId="48B13783" w14:textId="77777777" w:rsidR="00601FE0" w:rsidRDefault="009A370B" w:rsidP="00601FE0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 _____________________</w:t>
      </w:r>
    </w:p>
    <w:p w14:paraId="51AB79A6" w14:textId="77777777" w:rsidR="00601FE0" w:rsidRPr="00E30564" w:rsidRDefault="00601FE0" w:rsidP="00601FE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A370B">
        <w:rPr>
          <w:sz w:val="20"/>
          <w:szCs w:val="20"/>
        </w:rPr>
        <w:t>(подпись)</w:t>
      </w:r>
      <w:r w:rsidR="009A370B">
        <w:rPr>
          <w:sz w:val="20"/>
          <w:szCs w:val="20"/>
        </w:rPr>
        <w:tab/>
      </w:r>
      <w:r w:rsidR="009A370B">
        <w:rPr>
          <w:sz w:val="20"/>
          <w:szCs w:val="20"/>
        </w:rPr>
        <w:tab/>
      </w:r>
      <w:r>
        <w:rPr>
          <w:sz w:val="20"/>
          <w:szCs w:val="20"/>
        </w:rPr>
        <w:t>(Ф.И.О.)</w:t>
      </w:r>
    </w:p>
    <w:p w14:paraId="3A66C613" w14:textId="77777777" w:rsidR="00C936C2" w:rsidRPr="00036236" w:rsidRDefault="00C936C2" w:rsidP="00C02048">
      <w:pPr>
        <w:shd w:val="clear" w:color="auto" w:fill="FFFFFF"/>
      </w:pPr>
    </w:p>
    <w:p w14:paraId="13C9888B" w14:textId="77777777" w:rsidR="00C936C2" w:rsidRDefault="00E30564" w:rsidP="00C02048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Руководитель практики от </w:t>
      </w:r>
      <w:r w:rsidR="0026395A">
        <w:t>предприятия</w:t>
      </w:r>
    </w:p>
    <w:p w14:paraId="3587F478" w14:textId="77777777" w:rsidR="00E30564" w:rsidRDefault="00E30564" w:rsidP="00C02048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  <w:r w:rsidR="00E90D8B">
        <w:t>_____________</w:t>
      </w:r>
    </w:p>
    <w:p w14:paraId="3BBA6D5F" w14:textId="77777777" w:rsidR="00E30564" w:rsidRPr="00E30564" w:rsidRDefault="00E30564" w:rsidP="00C02048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(должность)</w:t>
      </w:r>
    </w:p>
    <w:p w14:paraId="7A029DD0" w14:textId="77777777" w:rsidR="009A370B" w:rsidRDefault="009A370B" w:rsidP="009A370B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 _____________________</w:t>
      </w:r>
    </w:p>
    <w:p w14:paraId="516D3FA1" w14:textId="77777777" w:rsidR="009A370B" w:rsidRPr="00E30564" w:rsidRDefault="009A370B" w:rsidP="009A370B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</w:p>
    <w:p w14:paraId="672EE21F" w14:textId="77777777" w:rsidR="003E23A5" w:rsidRPr="00C52E49" w:rsidRDefault="003E23A5" w:rsidP="00C02048">
      <w:pPr>
        <w:shd w:val="clear" w:color="auto" w:fill="FFFFFF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681D" w:rsidRPr="00C52E49">
        <w:rPr>
          <w:b/>
        </w:rPr>
        <w:t>М.п.</w:t>
      </w:r>
    </w:p>
    <w:p w14:paraId="0CA5A8EA" w14:textId="77777777" w:rsidR="00C936C2" w:rsidRPr="00036236" w:rsidRDefault="00E03A46" w:rsidP="00C02048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A4DD0D4" w14:textId="77777777" w:rsidR="003E23A5" w:rsidRDefault="003E23A5" w:rsidP="003E23A5">
      <w:pPr>
        <w:shd w:val="clear" w:color="auto" w:fill="FFFFFF"/>
        <w:ind w:left="4248" w:firstLine="708"/>
      </w:pPr>
    </w:p>
    <w:p w14:paraId="26513B38" w14:textId="77777777" w:rsidR="00806DAE" w:rsidRDefault="00C936C2" w:rsidP="0046579F">
      <w:pPr>
        <w:shd w:val="clear" w:color="auto" w:fill="FFFFFF"/>
        <w:rPr>
          <w:sz w:val="20"/>
          <w:szCs w:val="20"/>
        </w:rPr>
      </w:pPr>
      <w:r w:rsidRPr="00036236">
        <w:t>Итоговая о</w:t>
      </w:r>
      <w:r w:rsidR="003E23A5">
        <w:t>ценка</w:t>
      </w:r>
      <w:r w:rsidR="00806DAE">
        <w:t>*</w:t>
      </w:r>
      <w:r w:rsidR="00906529">
        <w:t xml:space="preserve"> ____________</w:t>
      </w:r>
      <w:r w:rsidR="00906529">
        <w:tab/>
      </w:r>
    </w:p>
    <w:p w14:paraId="1559A3E5" w14:textId="77777777" w:rsidR="00C936C2" w:rsidRPr="00906529" w:rsidRDefault="00806DAE" w:rsidP="00C02048">
      <w:pPr>
        <w:shd w:val="clear" w:color="auto" w:fill="FFFFFF"/>
        <w:rPr>
          <w:i/>
          <w:sz w:val="20"/>
          <w:szCs w:val="20"/>
        </w:rPr>
      </w:pPr>
      <w:r w:rsidRPr="00906529">
        <w:rPr>
          <w:i/>
          <w:sz w:val="20"/>
          <w:szCs w:val="20"/>
        </w:rPr>
        <w:t>*(выставляется руководителем практики от кафедры)</w:t>
      </w:r>
    </w:p>
    <w:p w14:paraId="2AF145C9" w14:textId="77777777" w:rsidR="00806DAE" w:rsidRPr="00036236" w:rsidRDefault="00806DAE" w:rsidP="00C02048">
      <w:pPr>
        <w:shd w:val="clear" w:color="auto" w:fill="FFFFFF"/>
      </w:pPr>
    </w:p>
    <w:p w14:paraId="050EEF56" w14:textId="77777777" w:rsidR="00C936C2" w:rsidRPr="00036236" w:rsidRDefault="00C936C2" w:rsidP="00C02048">
      <w:pPr>
        <w:shd w:val="clear" w:color="auto" w:fill="FFFFFF"/>
      </w:pPr>
    </w:p>
    <w:p w14:paraId="29007C60" w14:textId="77777777" w:rsidR="000F2576" w:rsidRPr="00AB4515" w:rsidRDefault="00A50E6A" w:rsidP="00C86AF1">
      <w:pPr>
        <w:shd w:val="clear" w:color="auto" w:fill="FFFFFF"/>
        <w:jc w:val="center"/>
      </w:pPr>
      <w:r>
        <w:t>Мозырь, 20__</w:t>
      </w:r>
    </w:p>
    <w:p w14:paraId="12B04951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  <w:r w:rsidRPr="00E80A8C">
        <w:rPr>
          <w:color w:val="000000"/>
          <w:sz w:val="28"/>
          <w:szCs w:val="28"/>
        </w:rPr>
        <w:lastRenderedPageBreak/>
        <w:t>ДОПОЛНЕНИЯ И ИЗМЕНЕНИЯ</w:t>
      </w:r>
      <w:r>
        <w:rPr>
          <w:color w:val="000000"/>
          <w:sz w:val="28"/>
          <w:szCs w:val="28"/>
        </w:rPr>
        <w:t xml:space="preserve"> К ПРОГРАММЕ ПРАКТИКИ</w:t>
      </w:r>
      <w:r w:rsidRPr="00FF24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0FF9651F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2021/2022 УЧЕБНЫЙ ГОД</w:t>
      </w:r>
    </w:p>
    <w:p w14:paraId="6DA90EAE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351"/>
      </w:tblGrid>
      <w:tr w:rsidR="007E415B" w:rsidRPr="00DD3FD2" w14:paraId="4BD404CD" w14:textId="77777777" w:rsidTr="004E6508">
        <w:tc>
          <w:tcPr>
            <w:tcW w:w="675" w:type="dxa"/>
          </w:tcPr>
          <w:p w14:paraId="09A520CD" w14:textId="77777777" w:rsidR="007E415B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№</w:t>
            </w:r>
          </w:p>
          <w:p w14:paraId="1EE8080E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14:paraId="4689C1AD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Дополнения и изменения</w:t>
            </w:r>
          </w:p>
        </w:tc>
        <w:tc>
          <w:tcPr>
            <w:tcW w:w="5351" w:type="dxa"/>
          </w:tcPr>
          <w:p w14:paraId="2DD7D35B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Основание</w:t>
            </w:r>
          </w:p>
        </w:tc>
      </w:tr>
      <w:tr w:rsidR="007E415B" w:rsidRPr="00DD3FD2" w14:paraId="23FA0557" w14:textId="77777777" w:rsidTr="004E6508">
        <w:tc>
          <w:tcPr>
            <w:tcW w:w="675" w:type="dxa"/>
          </w:tcPr>
          <w:p w14:paraId="1FC915E6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059E1D7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Дополнений и изменений нет</w:t>
            </w:r>
          </w:p>
        </w:tc>
        <w:tc>
          <w:tcPr>
            <w:tcW w:w="5351" w:type="dxa"/>
          </w:tcPr>
          <w:p w14:paraId="13399AF3" w14:textId="77777777" w:rsidR="007E415B" w:rsidRPr="00DD3FD2" w:rsidRDefault="007E415B" w:rsidP="004E650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программы практики соответствует требованиям образовательного стандарта</w:t>
            </w:r>
          </w:p>
        </w:tc>
      </w:tr>
    </w:tbl>
    <w:p w14:paraId="49ABB121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</w:p>
    <w:p w14:paraId="5AB718D3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практики пересмотрена и одобрена на заседании кафедры физики и математики (протокол № 22 от13.05.2021)</w:t>
      </w:r>
    </w:p>
    <w:p w14:paraId="3D404EB0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</w:p>
    <w:p w14:paraId="67178F53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</w:p>
    <w:p w14:paraId="0DE257BF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д.т.н., профессор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В.С.Савенко</w:t>
      </w:r>
      <w:proofErr w:type="spellEnd"/>
    </w:p>
    <w:p w14:paraId="3F4CDFC7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</w:p>
    <w:p w14:paraId="0331A146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</w:p>
    <w:p w14:paraId="2204B4F3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14:paraId="299EA2CD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факультета</w:t>
      </w:r>
    </w:p>
    <w:p w14:paraId="45D858C1" w14:textId="77777777" w:rsidR="007E415B" w:rsidRDefault="007E415B" w:rsidP="007E415B">
      <w:proofErr w:type="spellStart"/>
      <w:r>
        <w:rPr>
          <w:color w:val="000000"/>
          <w:sz w:val="28"/>
          <w:szCs w:val="28"/>
        </w:rPr>
        <w:t>к.п.н</w:t>
      </w:r>
      <w:proofErr w:type="spellEnd"/>
      <w:r>
        <w:rPr>
          <w:color w:val="000000"/>
          <w:sz w:val="28"/>
          <w:szCs w:val="28"/>
        </w:rPr>
        <w:t>., доцент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И.Н.Ковальчук</w:t>
      </w:r>
      <w:proofErr w:type="spellEnd"/>
    </w:p>
    <w:p w14:paraId="17D1CC7E" w14:textId="77777777" w:rsidR="007E415B" w:rsidRDefault="007E415B" w:rsidP="00AB45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69EB239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  <w:r w:rsidRPr="00E80A8C">
        <w:rPr>
          <w:color w:val="000000"/>
          <w:sz w:val="28"/>
          <w:szCs w:val="28"/>
        </w:rPr>
        <w:lastRenderedPageBreak/>
        <w:t>ДОПОЛНЕНИЯ И ИЗМЕНЕНИЯ</w:t>
      </w:r>
      <w:r>
        <w:rPr>
          <w:color w:val="000000"/>
          <w:sz w:val="28"/>
          <w:szCs w:val="28"/>
        </w:rPr>
        <w:t xml:space="preserve"> К ПРОГРАММЕ ПРАКТИКИ</w:t>
      </w:r>
      <w:r w:rsidRPr="00FF24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7128143D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2022/2023 УЧЕБНЫЙ ГОД</w:t>
      </w:r>
    </w:p>
    <w:p w14:paraId="299D58B4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351"/>
      </w:tblGrid>
      <w:tr w:rsidR="007E415B" w:rsidRPr="00DD3FD2" w14:paraId="7AB4EE64" w14:textId="77777777" w:rsidTr="004E6508">
        <w:tc>
          <w:tcPr>
            <w:tcW w:w="675" w:type="dxa"/>
          </w:tcPr>
          <w:p w14:paraId="1460C4A4" w14:textId="77777777" w:rsidR="007E415B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№</w:t>
            </w:r>
          </w:p>
          <w:p w14:paraId="5F64737C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14:paraId="2BAF46D2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Дополнения и изменения</w:t>
            </w:r>
          </w:p>
        </w:tc>
        <w:tc>
          <w:tcPr>
            <w:tcW w:w="5351" w:type="dxa"/>
          </w:tcPr>
          <w:p w14:paraId="7E3CB9E8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Основание</w:t>
            </w:r>
          </w:p>
        </w:tc>
      </w:tr>
      <w:tr w:rsidR="007E415B" w:rsidRPr="00DD3FD2" w14:paraId="488B186A" w14:textId="77777777" w:rsidTr="004E6508">
        <w:tc>
          <w:tcPr>
            <w:tcW w:w="675" w:type="dxa"/>
          </w:tcPr>
          <w:p w14:paraId="0A2A6EF0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8EEA35D" w14:textId="77777777" w:rsidR="007E415B" w:rsidRPr="00DD3FD2" w:rsidRDefault="007E415B" w:rsidP="004E65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Дополнений и изменений нет</w:t>
            </w:r>
          </w:p>
        </w:tc>
        <w:tc>
          <w:tcPr>
            <w:tcW w:w="5351" w:type="dxa"/>
          </w:tcPr>
          <w:p w14:paraId="15FDE6C7" w14:textId="77777777" w:rsidR="007E415B" w:rsidRPr="00DD3FD2" w:rsidRDefault="007E415B" w:rsidP="004E650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программы практики соответствует требованиям образовательного стандарта</w:t>
            </w:r>
          </w:p>
        </w:tc>
      </w:tr>
    </w:tbl>
    <w:p w14:paraId="1B347639" w14:textId="77777777" w:rsidR="007E415B" w:rsidRDefault="007E415B" w:rsidP="007E415B">
      <w:pPr>
        <w:jc w:val="center"/>
        <w:rPr>
          <w:color w:val="000000"/>
          <w:sz w:val="28"/>
          <w:szCs w:val="28"/>
        </w:rPr>
      </w:pPr>
    </w:p>
    <w:p w14:paraId="46A828C5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практики пересмотрена и одобрена на заседании кафедры физики и математики (протокол № 21 от 06.06.2022)</w:t>
      </w:r>
    </w:p>
    <w:p w14:paraId="3C30F305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</w:p>
    <w:p w14:paraId="3CE7DE68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</w:p>
    <w:p w14:paraId="264C2296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д.т.н., профессор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В.С.Савенко</w:t>
      </w:r>
      <w:proofErr w:type="spellEnd"/>
    </w:p>
    <w:p w14:paraId="51D7900F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</w:p>
    <w:p w14:paraId="55BE78CC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</w:p>
    <w:p w14:paraId="072D12CA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14:paraId="67367957" w14:textId="77777777" w:rsidR="007E415B" w:rsidRDefault="007E415B" w:rsidP="007E41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факультета</w:t>
      </w:r>
    </w:p>
    <w:p w14:paraId="2FD9F405" w14:textId="77777777" w:rsidR="007E415B" w:rsidRDefault="007E415B" w:rsidP="007E415B">
      <w:proofErr w:type="spellStart"/>
      <w:r>
        <w:rPr>
          <w:color w:val="000000"/>
          <w:sz w:val="28"/>
          <w:szCs w:val="28"/>
        </w:rPr>
        <w:t>к.п.н</w:t>
      </w:r>
      <w:proofErr w:type="spellEnd"/>
      <w:r>
        <w:rPr>
          <w:color w:val="000000"/>
          <w:sz w:val="28"/>
          <w:szCs w:val="28"/>
        </w:rPr>
        <w:t>., доцент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И.Н.Ковальчук</w:t>
      </w:r>
      <w:proofErr w:type="spellEnd"/>
    </w:p>
    <w:p w14:paraId="57732F7E" w14:textId="77777777" w:rsidR="007E415B" w:rsidRDefault="007E415B" w:rsidP="00AB45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8F1E024" w14:textId="77777777" w:rsidR="00AB4515" w:rsidRPr="00C5277D" w:rsidRDefault="00AB4515" w:rsidP="00AB4515">
      <w:pPr>
        <w:jc w:val="center"/>
        <w:rPr>
          <w:color w:val="000000"/>
          <w:sz w:val="28"/>
          <w:szCs w:val="28"/>
        </w:rPr>
      </w:pPr>
      <w:r w:rsidRPr="00E80A8C">
        <w:rPr>
          <w:color w:val="000000"/>
          <w:sz w:val="28"/>
          <w:szCs w:val="28"/>
        </w:rPr>
        <w:lastRenderedPageBreak/>
        <w:t>ДОПОЛНЕНИЯ И ИЗМЕНЕНИЯ</w:t>
      </w:r>
      <w:r>
        <w:rPr>
          <w:color w:val="000000"/>
          <w:sz w:val="28"/>
          <w:szCs w:val="28"/>
        </w:rPr>
        <w:t xml:space="preserve"> К ПРОГРАММЕ </w:t>
      </w:r>
    </w:p>
    <w:p w14:paraId="7230D071" w14:textId="77777777" w:rsidR="00AB4515" w:rsidRDefault="00AB4515" w:rsidP="00AB45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НАУЧНО-ТЕХНИЧЕСКОЙ (ПРЕДДИПЛОМНОЙ) ПРАКТИКИ</w:t>
      </w:r>
      <w:r w:rsidRPr="00FF24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55B9798F" w14:textId="77777777" w:rsidR="00AB4515" w:rsidRDefault="00AB4515" w:rsidP="00AB45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2023/2024 УЧЕБНЫЙ ГОД</w:t>
      </w:r>
    </w:p>
    <w:p w14:paraId="47793C30" w14:textId="77777777" w:rsidR="00AB4515" w:rsidRDefault="00AB4515" w:rsidP="00AB4515">
      <w:pPr>
        <w:jc w:val="center"/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820"/>
      </w:tblGrid>
      <w:tr w:rsidR="00AB4515" w:rsidRPr="00DD3FD2" w14:paraId="69577CD5" w14:textId="77777777" w:rsidTr="00C67720">
        <w:tc>
          <w:tcPr>
            <w:tcW w:w="675" w:type="dxa"/>
          </w:tcPr>
          <w:p w14:paraId="1106E418" w14:textId="77777777" w:rsidR="00AB4515" w:rsidRDefault="00AB4515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№</w:t>
            </w:r>
          </w:p>
          <w:p w14:paraId="50691A59" w14:textId="77777777" w:rsidR="00AB4515" w:rsidRPr="00DD3FD2" w:rsidRDefault="00AB4515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14:paraId="6B24B9EC" w14:textId="77777777" w:rsidR="00AB4515" w:rsidRPr="00DD3FD2" w:rsidRDefault="00AB4515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Дополнения и изменения</w:t>
            </w:r>
          </w:p>
        </w:tc>
        <w:tc>
          <w:tcPr>
            <w:tcW w:w="4820" w:type="dxa"/>
          </w:tcPr>
          <w:p w14:paraId="7AFD7AA8" w14:textId="77777777" w:rsidR="00AB4515" w:rsidRPr="00DD3FD2" w:rsidRDefault="00AB4515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Основание</w:t>
            </w:r>
          </w:p>
        </w:tc>
      </w:tr>
      <w:tr w:rsidR="00AB4515" w:rsidRPr="00DD3FD2" w14:paraId="29A5B727" w14:textId="77777777" w:rsidTr="00C67720">
        <w:tc>
          <w:tcPr>
            <w:tcW w:w="675" w:type="dxa"/>
          </w:tcPr>
          <w:p w14:paraId="5C5CF6AE" w14:textId="77777777" w:rsidR="00AB4515" w:rsidRPr="00DD3FD2" w:rsidRDefault="00AB4515" w:rsidP="004E65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570625A" w14:textId="77777777" w:rsidR="00AB4515" w:rsidRPr="00DD3FD2" w:rsidRDefault="00AB4515" w:rsidP="00C677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Дополнений и изменений нет</w:t>
            </w:r>
          </w:p>
        </w:tc>
        <w:tc>
          <w:tcPr>
            <w:tcW w:w="4820" w:type="dxa"/>
          </w:tcPr>
          <w:p w14:paraId="7379FB2C" w14:textId="77777777" w:rsidR="00AB4515" w:rsidRPr="00DD3FD2" w:rsidRDefault="00AB4515" w:rsidP="00C677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программы практики соответствует требованиям образовательного стандарта</w:t>
            </w:r>
          </w:p>
        </w:tc>
      </w:tr>
    </w:tbl>
    <w:p w14:paraId="557029DC" w14:textId="77777777" w:rsidR="00AB4515" w:rsidRDefault="00AB4515" w:rsidP="00AB4515">
      <w:pPr>
        <w:jc w:val="center"/>
        <w:rPr>
          <w:color w:val="000000"/>
          <w:sz w:val="28"/>
          <w:szCs w:val="28"/>
        </w:rPr>
      </w:pPr>
    </w:p>
    <w:p w14:paraId="4B02BCD4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практики пересмотрена и одобрена </w:t>
      </w:r>
    </w:p>
    <w:p w14:paraId="4312FE09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 заседании кафедры теоретической физики и прикладной информатики</w:t>
      </w:r>
    </w:p>
    <w:p w14:paraId="4AA8841F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 13 от 29.05.2023)</w:t>
      </w:r>
    </w:p>
    <w:p w14:paraId="3DE185D5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</w:p>
    <w:p w14:paraId="0FD81DCA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</w:p>
    <w:p w14:paraId="70FB86F3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канд. физ.-мат. наук, доцент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Е.М.Овсиюк</w:t>
      </w:r>
      <w:proofErr w:type="spellEnd"/>
    </w:p>
    <w:p w14:paraId="7C751DCC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</w:p>
    <w:p w14:paraId="34050F53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</w:p>
    <w:p w14:paraId="4129B280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14:paraId="77B1C00C" w14:textId="77777777" w:rsidR="00AB4515" w:rsidRDefault="00AB4515" w:rsidP="00AB4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физико-инженерного факультета</w:t>
      </w:r>
    </w:p>
    <w:p w14:paraId="79218D9C" w14:textId="77777777" w:rsidR="00AB4515" w:rsidRPr="00AB4515" w:rsidRDefault="00AB4515" w:rsidP="00AB4515">
      <w:pPr>
        <w:jc w:val="both"/>
        <w:rPr>
          <w:color w:val="000000"/>
          <w:sz w:val="10"/>
          <w:szCs w:val="10"/>
        </w:rPr>
      </w:pPr>
    </w:p>
    <w:p w14:paraId="17428040" w14:textId="77777777" w:rsidR="00AB4515" w:rsidRDefault="00AB4515" w:rsidP="00AB4515">
      <w:r>
        <w:rPr>
          <w:color w:val="000000"/>
          <w:sz w:val="28"/>
          <w:szCs w:val="28"/>
        </w:rPr>
        <w:t xml:space="preserve">канд. </w:t>
      </w:r>
      <w:proofErr w:type="spellStart"/>
      <w:proofErr w:type="gramStart"/>
      <w:r>
        <w:rPr>
          <w:color w:val="000000"/>
          <w:sz w:val="28"/>
          <w:szCs w:val="28"/>
        </w:rPr>
        <w:t>пед.наук</w:t>
      </w:r>
      <w:proofErr w:type="spellEnd"/>
      <w:proofErr w:type="gramEnd"/>
      <w:r>
        <w:rPr>
          <w:color w:val="000000"/>
          <w:sz w:val="28"/>
          <w:szCs w:val="28"/>
        </w:rPr>
        <w:t>, доцент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И.Н.Ковальчук</w:t>
      </w:r>
      <w:proofErr w:type="spellEnd"/>
    </w:p>
    <w:p w14:paraId="6D3EE459" w14:textId="77777777" w:rsidR="007E415B" w:rsidRDefault="007E415B" w:rsidP="00C86AF1">
      <w:pPr>
        <w:shd w:val="clear" w:color="auto" w:fill="FFFFFF"/>
        <w:jc w:val="center"/>
      </w:pPr>
      <w:r>
        <w:br w:type="page"/>
      </w:r>
    </w:p>
    <w:p w14:paraId="20CB2704" w14:textId="77777777" w:rsidR="00C5277D" w:rsidRPr="00C5277D" w:rsidRDefault="00C5277D" w:rsidP="00C5277D">
      <w:pPr>
        <w:jc w:val="center"/>
        <w:rPr>
          <w:color w:val="000000"/>
          <w:sz w:val="28"/>
          <w:szCs w:val="28"/>
        </w:rPr>
      </w:pPr>
      <w:r w:rsidRPr="00E80A8C">
        <w:rPr>
          <w:color w:val="000000"/>
          <w:sz w:val="28"/>
          <w:szCs w:val="28"/>
        </w:rPr>
        <w:lastRenderedPageBreak/>
        <w:t>ДОПОЛНЕНИЯ И ИЗМЕНЕНИЯ</w:t>
      </w:r>
      <w:r>
        <w:rPr>
          <w:color w:val="000000"/>
          <w:sz w:val="28"/>
          <w:szCs w:val="28"/>
        </w:rPr>
        <w:t xml:space="preserve"> К ПРОГРАММЕ </w:t>
      </w:r>
    </w:p>
    <w:p w14:paraId="2CA48185" w14:textId="77777777" w:rsidR="00C5277D" w:rsidRDefault="008B31A9" w:rsidP="00C527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ПРЕДДИПЛОМНОЙ</w:t>
      </w:r>
      <w:r w:rsidR="00C5277D">
        <w:rPr>
          <w:color w:val="000000"/>
          <w:sz w:val="28"/>
          <w:szCs w:val="28"/>
        </w:rPr>
        <w:t xml:space="preserve"> ПРАКТИКИ</w:t>
      </w:r>
      <w:r w:rsidR="00C5277D" w:rsidRPr="00FF2477">
        <w:rPr>
          <w:color w:val="000000"/>
          <w:sz w:val="28"/>
          <w:szCs w:val="28"/>
        </w:rPr>
        <w:t xml:space="preserve"> </w:t>
      </w:r>
      <w:r w:rsidR="00C5277D">
        <w:rPr>
          <w:color w:val="000000"/>
          <w:sz w:val="28"/>
          <w:szCs w:val="28"/>
        </w:rPr>
        <w:t xml:space="preserve"> </w:t>
      </w:r>
    </w:p>
    <w:p w14:paraId="3E09A694" w14:textId="77777777" w:rsidR="00C5277D" w:rsidRDefault="00C5277D" w:rsidP="00C527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2024/2025 УЧЕБНЫЙ ГОД</w:t>
      </w:r>
    </w:p>
    <w:p w14:paraId="13485EC0" w14:textId="77777777" w:rsidR="00C5277D" w:rsidRDefault="00C5277D" w:rsidP="00C5277D">
      <w:pPr>
        <w:jc w:val="center"/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828"/>
      </w:tblGrid>
      <w:tr w:rsidR="00C5277D" w:rsidRPr="00DD3FD2" w14:paraId="6146EC16" w14:textId="77777777" w:rsidTr="00F110CC">
        <w:tc>
          <w:tcPr>
            <w:tcW w:w="675" w:type="dxa"/>
          </w:tcPr>
          <w:p w14:paraId="5A679D34" w14:textId="77777777" w:rsidR="00C5277D" w:rsidRDefault="00C5277D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№</w:t>
            </w:r>
          </w:p>
          <w:p w14:paraId="5406A93C" w14:textId="77777777" w:rsidR="00C5277D" w:rsidRPr="00DD3FD2" w:rsidRDefault="00C5277D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14:paraId="1E97385E" w14:textId="77777777" w:rsidR="00C5277D" w:rsidRPr="00DD3FD2" w:rsidRDefault="00C5277D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Дополнения и изменения</w:t>
            </w:r>
          </w:p>
        </w:tc>
        <w:tc>
          <w:tcPr>
            <w:tcW w:w="3828" w:type="dxa"/>
          </w:tcPr>
          <w:p w14:paraId="2A5A3243" w14:textId="77777777" w:rsidR="00C5277D" w:rsidRPr="00DD3FD2" w:rsidRDefault="00C5277D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Основание</w:t>
            </w:r>
          </w:p>
        </w:tc>
      </w:tr>
      <w:tr w:rsidR="00C5277D" w:rsidRPr="00DD3FD2" w14:paraId="06F25B1B" w14:textId="77777777" w:rsidTr="00F110CC">
        <w:tc>
          <w:tcPr>
            <w:tcW w:w="675" w:type="dxa"/>
          </w:tcPr>
          <w:p w14:paraId="78DBE739" w14:textId="77777777" w:rsidR="00C5277D" w:rsidRPr="00DD3FD2" w:rsidRDefault="00C5277D" w:rsidP="004E65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74270BE" w14:textId="77777777" w:rsidR="00C5277D" w:rsidRPr="00DD3FD2" w:rsidRDefault="00F110CC" w:rsidP="004E65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Внести в «Пояснительную записку» программы практики следующее дополнение: «Определить места проведения практик преимущественно в базовых организациях, организациях – заказчиков кадров».</w:t>
            </w:r>
          </w:p>
        </w:tc>
        <w:tc>
          <w:tcPr>
            <w:tcW w:w="3828" w:type="dxa"/>
          </w:tcPr>
          <w:p w14:paraId="3AEBE664" w14:textId="77777777" w:rsidR="00C5277D" w:rsidRPr="00DD3FD2" w:rsidRDefault="00F110CC" w:rsidP="004E65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П.5 ПЛАНА мероприятий по совершенствованию системы высшего образования </w:t>
            </w:r>
            <w:r>
              <w:rPr>
                <w:color w:val="000000"/>
                <w:sz w:val="24"/>
                <w:szCs w:val="24"/>
              </w:rPr>
              <w:br/>
              <w:t xml:space="preserve">и эффективности деятельности УВО с учетом результатов работы временной межведомственной рабочей группы (созданной распоряжением Премьер-министра Республики Беларусь от 6.03.2024 №53р), утвержденного </w:t>
            </w:r>
            <w:proofErr w:type="spellStart"/>
            <w:r>
              <w:rPr>
                <w:color w:val="000000"/>
                <w:sz w:val="24"/>
                <w:szCs w:val="24"/>
              </w:rPr>
              <w:t>И.Т.Петрищенко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27.03.2024 №05/209-382/186.</w:t>
            </w:r>
          </w:p>
        </w:tc>
      </w:tr>
    </w:tbl>
    <w:p w14:paraId="1A9DC6F2" w14:textId="77777777" w:rsidR="00C5277D" w:rsidRDefault="00C5277D" w:rsidP="008B31A9">
      <w:pPr>
        <w:rPr>
          <w:color w:val="000000"/>
          <w:sz w:val="28"/>
          <w:szCs w:val="28"/>
        </w:rPr>
      </w:pPr>
    </w:p>
    <w:p w14:paraId="31E5E4DE" w14:textId="77777777" w:rsidR="008B31A9" w:rsidRDefault="008B31A9" w:rsidP="008B31A9">
      <w:pPr>
        <w:rPr>
          <w:color w:val="000000"/>
          <w:sz w:val="28"/>
          <w:szCs w:val="28"/>
        </w:rPr>
      </w:pPr>
    </w:p>
    <w:p w14:paraId="5B89DFE7" w14:textId="77777777" w:rsidR="00C5277D" w:rsidRDefault="00C5277D" w:rsidP="00C527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практики пересмотрена и одобрена </w:t>
      </w:r>
    </w:p>
    <w:p w14:paraId="535F9727" w14:textId="77777777" w:rsidR="00C5277D" w:rsidRDefault="00C5277D" w:rsidP="00C527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 заседании кафедры теоретической физики и прикладной информатики</w:t>
      </w:r>
    </w:p>
    <w:p w14:paraId="1536A523" w14:textId="77777777" w:rsidR="00C5277D" w:rsidRDefault="00BC4157" w:rsidP="00C527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 ___ от _____________</w:t>
      </w:r>
      <w:r w:rsidR="00C5277D">
        <w:rPr>
          <w:color w:val="000000"/>
          <w:sz w:val="28"/>
          <w:szCs w:val="28"/>
        </w:rPr>
        <w:t>)</w:t>
      </w:r>
    </w:p>
    <w:p w14:paraId="6C69EDC1" w14:textId="77777777" w:rsidR="00C5277D" w:rsidRDefault="00C5277D" w:rsidP="00C5277D">
      <w:pPr>
        <w:jc w:val="both"/>
        <w:rPr>
          <w:color w:val="000000"/>
          <w:sz w:val="28"/>
          <w:szCs w:val="28"/>
        </w:rPr>
      </w:pPr>
    </w:p>
    <w:p w14:paraId="36D2EE3D" w14:textId="77777777" w:rsidR="00C5277D" w:rsidRDefault="00C5277D" w:rsidP="00C527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Е.М.Овсиюк</w:t>
      </w:r>
      <w:proofErr w:type="spellEnd"/>
    </w:p>
    <w:p w14:paraId="550A6E01" w14:textId="77777777" w:rsidR="00C5277D" w:rsidRDefault="00C5277D" w:rsidP="00C5277D">
      <w:pPr>
        <w:jc w:val="both"/>
        <w:rPr>
          <w:color w:val="000000"/>
          <w:sz w:val="28"/>
          <w:szCs w:val="28"/>
        </w:rPr>
      </w:pPr>
    </w:p>
    <w:p w14:paraId="0C2B0005" w14:textId="77777777" w:rsidR="00C5277D" w:rsidRDefault="00C5277D" w:rsidP="00C5277D">
      <w:pPr>
        <w:jc w:val="both"/>
        <w:rPr>
          <w:color w:val="000000"/>
          <w:sz w:val="28"/>
          <w:szCs w:val="28"/>
        </w:rPr>
      </w:pPr>
    </w:p>
    <w:p w14:paraId="68AC899E" w14:textId="77777777" w:rsidR="00C5277D" w:rsidRDefault="00C5277D" w:rsidP="00C527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14:paraId="3E286F61" w14:textId="77777777" w:rsidR="00C5277D" w:rsidRPr="00C5277D" w:rsidRDefault="00C5277D" w:rsidP="00C527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физико-инженерного факультета</w:t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И.Н.Ковальчук</w:t>
      </w:r>
      <w:proofErr w:type="spellEnd"/>
    </w:p>
    <w:p w14:paraId="3045B52E" w14:textId="77777777" w:rsidR="00E90FE9" w:rsidRDefault="00E90FE9" w:rsidP="0004467E">
      <w:pPr>
        <w:shd w:val="clear" w:color="auto" w:fill="FFFFFF"/>
      </w:pPr>
      <w:r>
        <w:br w:type="page"/>
      </w:r>
    </w:p>
    <w:p w14:paraId="7D44707C" w14:textId="77777777" w:rsidR="00E90FE9" w:rsidRPr="00C5277D" w:rsidRDefault="00E90FE9" w:rsidP="00E90FE9">
      <w:pPr>
        <w:jc w:val="center"/>
        <w:rPr>
          <w:color w:val="000000"/>
          <w:sz w:val="28"/>
          <w:szCs w:val="28"/>
        </w:rPr>
      </w:pPr>
      <w:r w:rsidRPr="00E80A8C">
        <w:rPr>
          <w:color w:val="000000"/>
          <w:sz w:val="28"/>
          <w:szCs w:val="28"/>
        </w:rPr>
        <w:lastRenderedPageBreak/>
        <w:t>ДОПОЛНЕНИЯ И ИЗМЕНЕНИЯ</w:t>
      </w:r>
      <w:r>
        <w:rPr>
          <w:color w:val="000000"/>
          <w:sz w:val="28"/>
          <w:szCs w:val="28"/>
        </w:rPr>
        <w:t xml:space="preserve"> К ПРОГРАММЕ </w:t>
      </w:r>
    </w:p>
    <w:p w14:paraId="459C4FE4" w14:textId="77777777" w:rsidR="00E90FE9" w:rsidRDefault="00E90FE9" w:rsidP="00E90FE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ПРЕДДИПЛОМНОЙ ПРАКТИКИ</w:t>
      </w:r>
      <w:r w:rsidRPr="00FF24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18B1A7A3" w14:textId="77777777" w:rsidR="00E90FE9" w:rsidRDefault="00E90FE9" w:rsidP="00E90FE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2025/2026 УЧЕБНЫЙ ГОД</w:t>
      </w:r>
    </w:p>
    <w:p w14:paraId="7278C877" w14:textId="77777777" w:rsidR="00E90FE9" w:rsidRDefault="00E90FE9" w:rsidP="00E90FE9">
      <w:pPr>
        <w:jc w:val="center"/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95"/>
      </w:tblGrid>
      <w:tr w:rsidR="00E90FE9" w:rsidRPr="00DD3FD2" w14:paraId="4A339718" w14:textId="77777777" w:rsidTr="00E90FE9">
        <w:tc>
          <w:tcPr>
            <w:tcW w:w="675" w:type="dxa"/>
          </w:tcPr>
          <w:p w14:paraId="1EAF7C89" w14:textId="77777777" w:rsidR="00E90FE9" w:rsidRDefault="00E90FE9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№</w:t>
            </w:r>
          </w:p>
          <w:p w14:paraId="4D495E9F" w14:textId="77777777" w:rsidR="00E90FE9" w:rsidRPr="00DD3FD2" w:rsidRDefault="00E90FE9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14:paraId="12BFE536" w14:textId="77777777" w:rsidR="00E90FE9" w:rsidRPr="00DD3FD2" w:rsidRDefault="00E90FE9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Дополнения и изменения</w:t>
            </w:r>
          </w:p>
        </w:tc>
        <w:tc>
          <w:tcPr>
            <w:tcW w:w="4395" w:type="dxa"/>
          </w:tcPr>
          <w:p w14:paraId="66C90E39" w14:textId="77777777" w:rsidR="00E90FE9" w:rsidRPr="00DD3FD2" w:rsidRDefault="00E90FE9" w:rsidP="004E6508">
            <w:pPr>
              <w:jc w:val="center"/>
              <w:rPr>
                <w:color w:val="000000"/>
                <w:sz w:val="24"/>
                <w:szCs w:val="24"/>
              </w:rPr>
            </w:pPr>
            <w:r w:rsidRPr="00DD3FD2">
              <w:rPr>
                <w:color w:val="000000"/>
                <w:sz w:val="24"/>
                <w:szCs w:val="24"/>
              </w:rPr>
              <w:t>Основание</w:t>
            </w:r>
          </w:p>
        </w:tc>
      </w:tr>
      <w:tr w:rsidR="00E90FE9" w:rsidRPr="00DD3FD2" w14:paraId="7F8A3694" w14:textId="77777777" w:rsidTr="00E90FE9">
        <w:tc>
          <w:tcPr>
            <w:tcW w:w="675" w:type="dxa"/>
          </w:tcPr>
          <w:p w14:paraId="38384D42" w14:textId="77777777" w:rsidR="00E90FE9" w:rsidRPr="00DD3FD2" w:rsidRDefault="00E90FE9" w:rsidP="00E90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2F8B923" w14:textId="77777777" w:rsidR="00E90FE9" w:rsidRPr="00DD3FD2" w:rsidRDefault="00E90FE9" w:rsidP="00E90F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Дополнений и изменений нет</w:t>
            </w:r>
          </w:p>
        </w:tc>
        <w:tc>
          <w:tcPr>
            <w:tcW w:w="4395" w:type="dxa"/>
          </w:tcPr>
          <w:p w14:paraId="7AE35D96" w14:textId="77777777" w:rsidR="00E90FE9" w:rsidRPr="00DD3FD2" w:rsidRDefault="00E90FE9" w:rsidP="00E90F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программы практики соответствует требованиям образовательного стандарта</w:t>
            </w:r>
          </w:p>
        </w:tc>
      </w:tr>
    </w:tbl>
    <w:p w14:paraId="745CCBF7" w14:textId="77777777" w:rsidR="00E90FE9" w:rsidRDefault="00E90FE9" w:rsidP="00E90FE9">
      <w:pPr>
        <w:rPr>
          <w:color w:val="000000"/>
          <w:sz w:val="28"/>
          <w:szCs w:val="28"/>
        </w:rPr>
      </w:pPr>
    </w:p>
    <w:p w14:paraId="2709BAD8" w14:textId="77777777" w:rsidR="00E90FE9" w:rsidRDefault="00E90FE9" w:rsidP="00E90FE9">
      <w:pPr>
        <w:rPr>
          <w:color w:val="000000"/>
          <w:sz w:val="28"/>
          <w:szCs w:val="28"/>
        </w:rPr>
      </w:pPr>
    </w:p>
    <w:p w14:paraId="3B51AA8A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практики пересмотрена и одобрена </w:t>
      </w:r>
    </w:p>
    <w:p w14:paraId="47084135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 заседании кафедры теоретической физики и прикладной информатики</w:t>
      </w:r>
    </w:p>
    <w:p w14:paraId="22BA5643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 ___ от _____________)</w:t>
      </w:r>
    </w:p>
    <w:p w14:paraId="618C112B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</w:p>
    <w:p w14:paraId="557B8DBD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Е.М.Овсиюк</w:t>
      </w:r>
      <w:proofErr w:type="spellEnd"/>
    </w:p>
    <w:p w14:paraId="7FF973CF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</w:p>
    <w:p w14:paraId="1FDCB879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</w:p>
    <w:p w14:paraId="719DBF90" w14:textId="77777777" w:rsidR="00E90FE9" w:rsidRDefault="00E90FE9" w:rsidP="00E90F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14:paraId="4BCAEDB3" w14:textId="77777777" w:rsidR="00E90FE9" w:rsidRPr="00C5277D" w:rsidRDefault="00E90FE9" w:rsidP="00E90F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физико-инженерного факультета</w:t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И.Н.Ковальчук</w:t>
      </w:r>
      <w:proofErr w:type="spellEnd"/>
    </w:p>
    <w:p w14:paraId="430DC591" w14:textId="77777777" w:rsidR="00E90FE9" w:rsidRPr="00AB4515" w:rsidRDefault="00E90FE9" w:rsidP="0004467E">
      <w:pPr>
        <w:shd w:val="clear" w:color="auto" w:fill="FFFFFF"/>
      </w:pPr>
    </w:p>
    <w:sectPr w:rsidR="00E90FE9" w:rsidRPr="00AB4515" w:rsidSect="00C86AF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55ABC4C"/>
    <w:lvl w:ilvl="0">
      <w:numFmt w:val="bullet"/>
      <w:lvlText w:val="*"/>
      <w:lvlJc w:val="left"/>
    </w:lvl>
  </w:abstractNum>
  <w:abstractNum w:abstractNumId="1" w15:restartNumberingAfterBreak="0">
    <w:nsid w:val="063F5BEE"/>
    <w:multiLevelType w:val="hybridMultilevel"/>
    <w:tmpl w:val="1368EB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E0036"/>
    <w:multiLevelType w:val="hybridMultilevel"/>
    <w:tmpl w:val="DEA4CEA2"/>
    <w:lvl w:ilvl="0" w:tplc="B624F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D4F"/>
    <w:multiLevelType w:val="hybridMultilevel"/>
    <w:tmpl w:val="64C0A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76BB"/>
    <w:multiLevelType w:val="hybridMultilevel"/>
    <w:tmpl w:val="4A34F9C8"/>
    <w:lvl w:ilvl="0" w:tplc="CEE6E712">
      <w:start w:val="1"/>
      <w:numFmt w:val="bullet"/>
      <w:lvlText w:val="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673A3"/>
    <w:multiLevelType w:val="hybridMultilevel"/>
    <w:tmpl w:val="7D36DF5A"/>
    <w:lvl w:ilvl="0" w:tplc="F9864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0F30D0"/>
    <w:multiLevelType w:val="multilevel"/>
    <w:tmpl w:val="A3BE4A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A8D0604"/>
    <w:multiLevelType w:val="hybridMultilevel"/>
    <w:tmpl w:val="E0D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4D7"/>
    <w:multiLevelType w:val="hybridMultilevel"/>
    <w:tmpl w:val="6414D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723C5"/>
    <w:multiLevelType w:val="hybridMultilevel"/>
    <w:tmpl w:val="C3D42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18B5"/>
    <w:multiLevelType w:val="hybridMultilevel"/>
    <w:tmpl w:val="3214B4FA"/>
    <w:lvl w:ilvl="0" w:tplc="47607B4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830C6"/>
    <w:multiLevelType w:val="hybridMultilevel"/>
    <w:tmpl w:val="9566F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973CB3"/>
    <w:multiLevelType w:val="hybridMultilevel"/>
    <w:tmpl w:val="BF5C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E424C"/>
    <w:multiLevelType w:val="hybridMultilevel"/>
    <w:tmpl w:val="3DE87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DE2A32"/>
    <w:multiLevelType w:val="hybridMultilevel"/>
    <w:tmpl w:val="EC9E03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45539BB"/>
    <w:multiLevelType w:val="hybridMultilevel"/>
    <w:tmpl w:val="2CDAE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A90D6A"/>
    <w:multiLevelType w:val="hybridMultilevel"/>
    <w:tmpl w:val="75E69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9"/>
  </w:num>
  <w:num w:numId="6">
    <w:abstractNumId w:val="7"/>
  </w:num>
  <w:num w:numId="7">
    <w:abstractNumId w:val="15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11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B65"/>
    <w:rsid w:val="000026A1"/>
    <w:rsid w:val="00004A59"/>
    <w:rsid w:val="00006993"/>
    <w:rsid w:val="00006B80"/>
    <w:rsid w:val="000110E2"/>
    <w:rsid w:val="00016B14"/>
    <w:rsid w:val="00021663"/>
    <w:rsid w:val="00021B71"/>
    <w:rsid w:val="000265F6"/>
    <w:rsid w:val="00027498"/>
    <w:rsid w:val="00027624"/>
    <w:rsid w:val="00027FC5"/>
    <w:rsid w:val="0003297B"/>
    <w:rsid w:val="00036489"/>
    <w:rsid w:val="000401D8"/>
    <w:rsid w:val="00043571"/>
    <w:rsid w:val="00043E20"/>
    <w:rsid w:val="00043E86"/>
    <w:rsid w:val="0004467E"/>
    <w:rsid w:val="00044EA5"/>
    <w:rsid w:val="00050547"/>
    <w:rsid w:val="00055E0E"/>
    <w:rsid w:val="00061109"/>
    <w:rsid w:val="0006212B"/>
    <w:rsid w:val="00066067"/>
    <w:rsid w:val="000705D8"/>
    <w:rsid w:val="00070E80"/>
    <w:rsid w:val="000710A1"/>
    <w:rsid w:val="00071844"/>
    <w:rsid w:val="00082030"/>
    <w:rsid w:val="00084D71"/>
    <w:rsid w:val="00085AA1"/>
    <w:rsid w:val="0009228B"/>
    <w:rsid w:val="0009257B"/>
    <w:rsid w:val="000A0D3F"/>
    <w:rsid w:val="000A1047"/>
    <w:rsid w:val="000A1B46"/>
    <w:rsid w:val="000A371E"/>
    <w:rsid w:val="000A4087"/>
    <w:rsid w:val="000A65D1"/>
    <w:rsid w:val="000B3B94"/>
    <w:rsid w:val="000B674D"/>
    <w:rsid w:val="000B6BBD"/>
    <w:rsid w:val="000B767A"/>
    <w:rsid w:val="000B7A9A"/>
    <w:rsid w:val="000C036F"/>
    <w:rsid w:val="000E4BB1"/>
    <w:rsid w:val="000F2576"/>
    <w:rsid w:val="00107AD8"/>
    <w:rsid w:val="001221CE"/>
    <w:rsid w:val="0012352F"/>
    <w:rsid w:val="001279E1"/>
    <w:rsid w:val="00130FA3"/>
    <w:rsid w:val="00134373"/>
    <w:rsid w:val="00135816"/>
    <w:rsid w:val="00136222"/>
    <w:rsid w:val="0013704F"/>
    <w:rsid w:val="00137A5A"/>
    <w:rsid w:val="00141564"/>
    <w:rsid w:val="0014275F"/>
    <w:rsid w:val="001521EA"/>
    <w:rsid w:val="00152D9A"/>
    <w:rsid w:val="001577FD"/>
    <w:rsid w:val="00163325"/>
    <w:rsid w:val="0016482F"/>
    <w:rsid w:val="0016573E"/>
    <w:rsid w:val="00172B99"/>
    <w:rsid w:val="001732B7"/>
    <w:rsid w:val="00175ADB"/>
    <w:rsid w:val="00180AC6"/>
    <w:rsid w:val="00184F53"/>
    <w:rsid w:val="00187E70"/>
    <w:rsid w:val="00187F27"/>
    <w:rsid w:val="00191B3E"/>
    <w:rsid w:val="00192E59"/>
    <w:rsid w:val="00193F91"/>
    <w:rsid w:val="00195203"/>
    <w:rsid w:val="001A08DE"/>
    <w:rsid w:val="001A390E"/>
    <w:rsid w:val="001A534C"/>
    <w:rsid w:val="001A5FF4"/>
    <w:rsid w:val="001A77E2"/>
    <w:rsid w:val="001A7A96"/>
    <w:rsid w:val="001B1D63"/>
    <w:rsid w:val="001B3AB7"/>
    <w:rsid w:val="001B420F"/>
    <w:rsid w:val="001B76C5"/>
    <w:rsid w:val="001C2C17"/>
    <w:rsid w:val="001C6ECF"/>
    <w:rsid w:val="001C7A86"/>
    <w:rsid w:val="001D272E"/>
    <w:rsid w:val="001D4BCA"/>
    <w:rsid w:val="001E146D"/>
    <w:rsid w:val="001E4C3A"/>
    <w:rsid w:val="001E4FAB"/>
    <w:rsid w:val="001E544F"/>
    <w:rsid w:val="001E67E8"/>
    <w:rsid w:val="001F1965"/>
    <w:rsid w:val="001F3E97"/>
    <w:rsid w:val="001F44B4"/>
    <w:rsid w:val="0020189D"/>
    <w:rsid w:val="00202367"/>
    <w:rsid w:val="002023F8"/>
    <w:rsid w:val="0020575A"/>
    <w:rsid w:val="002072AC"/>
    <w:rsid w:val="00212B34"/>
    <w:rsid w:val="00216606"/>
    <w:rsid w:val="00217C73"/>
    <w:rsid w:val="00221798"/>
    <w:rsid w:val="00221EE4"/>
    <w:rsid w:val="00223D18"/>
    <w:rsid w:val="00227678"/>
    <w:rsid w:val="002306CB"/>
    <w:rsid w:val="00230B89"/>
    <w:rsid w:val="0023408B"/>
    <w:rsid w:val="002347D6"/>
    <w:rsid w:val="002460E3"/>
    <w:rsid w:val="0026379F"/>
    <w:rsid w:val="0026395A"/>
    <w:rsid w:val="0026678B"/>
    <w:rsid w:val="00270234"/>
    <w:rsid w:val="00271B52"/>
    <w:rsid w:val="00274588"/>
    <w:rsid w:val="002837E8"/>
    <w:rsid w:val="00286EAF"/>
    <w:rsid w:val="002900B9"/>
    <w:rsid w:val="00290DB8"/>
    <w:rsid w:val="0029733D"/>
    <w:rsid w:val="002A005E"/>
    <w:rsid w:val="002A2302"/>
    <w:rsid w:val="002A3CC8"/>
    <w:rsid w:val="002A3D5F"/>
    <w:rsid w:val="002A5FDD"/>
    <w:rsid w:val="002A69CA"/>
    <w:rsid w:val="002A7386"/>
    <w:rsid w:val="002B59AA"/>
    <w:rsid w:val="002B606A"/>
    <w:rsid w:val="002C298F"/>
    <w:rsid w:val="002C3609"/>
    <w:rsid w:val="002D4540"/>
    <w:rsid w:val="002D4B21"/>
    <w:rsid w:val="002D60B8"/>
    <w:rsid w:val="002D6953"/>
    <w:rsid w:val="002E093F"/>
    <w:rsid w:val="002E6555"/>
    <w:rsid w:val="002F0A9F"/>
    <w:rsid w:val="00301292"/>
    <w:rsid w:val="003015A8"/>
    <w:rsid w:val="003068B9"/>
    <w:rsid w:val="003079AA"/>
    <w:rsid w:val="00311FB4"/>
    <w:rsid w:val="0031234D"/>
    <w:rsid w:val="00315C9F"/>
    <w:rsid w:val="0031681D"/>
    <w:rsid w:val="0032265B"/>
    <w:rsid w:val="00322B7E"/>
    <w:rsid w:val="003314DC"/>
    <w:rsid w:val="00333C68"/>
    <w:rsid w:val="003355B3"/>
    <w:rsid w:val="00335AED"/>
    <w:rsid w:val="00341919"/>
    <w:rsid w:val="00342418"/>
    <w:rsid w:val="00344FA9"/>
    <w:rsid w:val="00344FCD"/>
    <w:rsid w:val="00351440"/>
    <w:rsid w:val="00351568"/>
    <w:rsid w:val="00353FD4"/>
    <w:rsid w:val="00355135"/>
    <w:rsid w:val="003557CA"/>
    <w:rsid w:val="00357EF2"/>
    <w:rsid w:val="00357FF9"/>
    <w:rsid w:val="003643B0"/>
    <w:rsid w:val="003759E0"/>
    <w:rsid w:val="00376539"/>
    <w:rsid w:val="00381333"/>
    <w:rsid w:val="003817E4"/>
    <w:rsid w:val="00392123"/>
    <w:rsid w:val="00393F0D"/>
    <w:rsid w:val="00396ADE"/>
    <w:rsid w:val="00397670"/>
    <w:rsid w:val="003A32C8"/>
    <w:rsid w:val="003B09E5"/>
    <w:rsid w:val="003B148F"/>
    <w:rsid w:val="003B1D91"/>
    <w:rsid w:val="003C00AA"/>
    <w:rsid w:val="003C6BBF"/>
    <w:rsid w:val="003C6EDC"/>
    <w:rsid w:val="003C74CB"/>
    <w:rsid w:val="003D1A2B"/>
    <w:rsid w:val="003D29F4"/>
    <w:rsid w:val="003D2C68"/>
    <w:rsid w:val="003E0478"/>
    <w:rsid w:val="003E237F"/>
    <w:rsid w:val="003E23A5"/>
    <w:rsid w:val="003F01ED"/>
    <w:rsid w:val="003F1FB2"/>
    <w:rsid w:val="003F3B96"/>
    <w:rsid w:val="003F3C09"/>
    <w:rsid w:val="003F3E3A"/>
    <w:rsid w:val="00400660"/>
    <w:rsid w:val="004028D4"/>
    <w:rsid w:val="00406DCD"/>
    <w:rsid w:val="00407418"/>
    <w:rsid w:val="00421175"/>
    <w:rsid w:val="00422C86"/>
    <w:rsid w:val="00427E79"/>
    <w:rsid w:val="0043016F"/>
    <w:rsid w:val="0043274E"/>
    <w:rsid w:val="004345A4"/>
    <w:rsid w:val="004358BB"/>
    <w:rsid w:val="00437328"/>
    <w:rsid w:val="0044323C"/>
    <w:rsid w:val="0044387B"/>
    <w:rsid w:val="00445AEE"/>
    <w:rsid w:val="0044702D"/>
    <w:rsid w:val="00452C4D"/>
    <w:rsid w:val="0045689C"/>
    <w:rsid w:val="00465125"/>
    <w:rsid w:val="0046579F"/>
    <w:rsid w:val="00465A5E"/>
    <w:rsid w:val="00466A7D"/>
    <w:rsid w:val="00466C4B"/>
    <w:rsid w:val="00470BB3"/>
    <w:rsid w:val="00470EAE"/>
    <w:rsid w:val="00475597"/>
    <w:rsid w:val="0048494A"/>
    <w:rsid w:val="00484AC8"/>
    <w:rsid w:val="00485887"/>
    <w:rsid w:val="00486DDF"/>
    <w:rsid w:val="004905A3"/>
    <w:rsid w:val="00490FFE"/>
    <w:rsid w:val="004917C3"/>
    <w:rsid w:val="00492EBD"/>
    <w:rsid w:val="00493DF5"/>
    <w:rsid w:val="00495E41"/>
    <w:rsid w:val="004A193D"/>
    <w:rsid w:val="004A3335"/>
    <w:rsid w:val="004A78B8"/>
    <w:rsid w:val="004B019F"/>
    <w:rsid w:val="004B1D24"/>
    <w:rsid w:val="004B5B65"/>
    <w:rsid w:val="004B6DBB"/>
    <w:rsid w:val="004B7B63"/>
    <w:rsid w:val="004C4D74"/>
    <w:rsid w:val="004C5CD2"/>
    <w:rsid w:val="004D19F8"/>
    <w:rsid w:val="004D2551"/>
    <w:rsid w:val="004D3803"/>
    <w:rsid w:val="004D4DB1"/>
    <w:rsid w:val="004D71FD"/>
    <w:rsid w:val="004D7E04"/>
    <w:rsid w:val="004D7F6C"/>
    <w:rsid w:val="004E6508"/>
    <w:rsid w:val="004E75CB"/>
    <w:rsid w:val="004F505C"/>
    <w:rsid w:val="004F78CC"/>
    <w:rsid w:val="0050526B"/>
    <w:rsid w:val="00507DD1"/>
    <w:rsid w:val="0051388C"/>
    <w:rsid w:val="00513FEA"/>
    <w:rsid w:val="00515B31"/>
    <w:rsid w:val="00521929"/>
    <w:rsid w:val="00521FB9"/>
    <w:rsid w:val="005230B3"/>
    <w:rsid w:val="005255AA"/>
    <w:rsid w:val="005274D4"/>
    <w:rsid w:val="00527CD1"/>
    <w:rsid w:val="00530863"/>
    <w:rsid w:val="0053274B"/>
    <w:rsid w:val="00536134"/>
    <w:rsid w:val="0054167C"/>
    <w:rsid w:val="0054578B"/>
    <w:rsid w:val="005501BC"/>
    <w:rsid w:val="0055023B"/>
    <w:rsid w:val="00550AC0"/>
    <w:rsid w:val="00555335"/>
    <w:rsid w:val="0055684F"/>
    <w:rsid w:val="00556D1B"/>
    <w:rsid w:val="00556E77"/>
    <w:rsid w:val="00557C65"/>
    <w:rsid w:val="0056012C"/>
    <w:rsid w:val="0056358A"/>
    <w:rsid w:val="0056441D"/>
    <w:rsid w:val="00566BA2"/>
    <w:rsid w:val="005752DB"/>
    <w:rsid w:val="00575729"/>
    <w:rsid w:val="00576E25"/>
    <w:rsid w:val="00583F55"/>
    <w:rsid w:val="005840D4"/>
    <w:rsid w:val="005842B5"/>
    <w:rsid w:val="00596B04"/>
    <w:rsid w:val="005A1448"/>
    <w:rsid w:val="005A17DC"/>
    <w:rsid w:val="005A4A34"/>
    <w:rsid w:val="005A780C"/>
    <w:rsid w:val="005B0729"/>
    <w:rsid w:val="005B6657"/>
    <w:rsid w:val="005C0341"/>
    <w:rsid w:val="005C0F4A"/>
    <w:rsid w:val="005C79AE"/>
    <w:rsid w:val="005D69FA"/>
    <w:rsid w:val="005D7894"/>
    <w:rsid w:val="005E0C97"/>
    <w:rsid w:val="005E287C"/>
    <w:rsid w:val="005E3DF6"/>
    <w:rsid w:val="005E4356"/>
    <w:rsid w:val="005E4D28"/>
    <w:rsid w:val="005E678E"/>
    <w:rsid w:val="005F6BD6"/>
    <w:rsid w:val="00600D85"/>
    <w:rsid w:val="0060100E"/>
    <w:rsid w:val="00601FE0"/>
    <w:rsid w:val="006026E1"/>
    <w:rsid w:val="006057EE"/>
    <w:rsid w:val="006133A4"/>
    <w:rsid w:val="00621358"/>
    <w:rsid w:val="0062690A"/>
    <w:rsid w:val="006321CB"/>
    <w:rsid w:val="00634534"/>
    <w:rsid w:val="006347AC"/>
    <w:rsid w:val="0064237E"/>
    <w:rsid w:val="006448D0"/>
    <w:rsid w:val="00646350"/>
    <w:rsid w:val="00647CB1"/>
    <w:rsid w:val="0065554D"/>
    <w:rsid w:val="006565BB"/>
    <w:rsid w:val="00657872"/>
    <w:rsid w:val="00657E18"/>
    <w:rsid w:val="00670E37"/>
    <w:rsid w:val="00676FBD"/>
    <w:rsid w:val="00677145"/>
    <w:rsid w:val="006807BE"/>
    <w:rsid w:val="006822A3"/>
    <w:rsid w:val="00682C84"/>
    <w:rsid w:val="00682ED9"/>
    <w:rsid w:val="00686E5C"/>
    <w:rsid w:val="0069128C"/>
    <w:rsid w:val="006934F3"/>
    <w:rsid w:val="006A26DF"/>
    <w:rsid w:val="006A4826"/>
    <w:rsid w:val="006B1302"/>
    <w:rsid w:val="006B312A"/>
    <w:rsid w:val="006C4E7F"/>
    <w:rsid w:val="006C5689"/>
    <w:rsid w:val="006D0604"/>
    <w:rsid w:val="006D39C9"/>
    <w:rsid w:val="006D3CBB"/>
    <w:rsid w:val="006D41D3"/>
    <w:rsid w:val="006E4BEE"/>
    <w:rsid w:val="006F2B39"/>
    <w:rsid w:val="006F2DA6"/>
    <w:rsid w:val="006F4263"/>
    <w:rsid w:val="006F7517"/>
    <w:rsid w:val="00703D97"/>
    <w:rsid w:val="00705477"/>
    <w:rsid w:val="00705B12"/>
    <w:rsid w:val="00710DE2"/>
    <w:rsid w:val="00723170"/>
    <w:rsid w:val="00736D50"/>
    <w:rsid w:val="0074044A"/>
    <w:rsid w:val="007428D7"/>
    <w:rsid w:val="007436C7"/>
    <w:rsid w:val="00747473"/>
    <w:rsid w:val="00751B99"/>
    <w:rsid w:val="007640EA"/>
    <w:rsid w:val="00765AE0"/>
    <w:rsid w:val="00765C27"/>
    <w:rsid w:val="0077043C"/>
    <w:rsid w:val="00771B2E"/>
    <w:rsid w:val="00774E74"/>
    <w:rsid w:val="00776FEA"/>
    <w:rsid w:val="0078075F"/>
    <w:rsid w:val="007839D4"/>
    <w:rsid w:val="00785DCE"/>
    <w:rsid w:val="0078721D"/>
    <w:rsid w:val="007916B2"/>
    <w:rsid w:val="0079325D"/>
    <w:rsid w:val="007A1C06"/>
    <w:rsid w:val="007A3633"/>
    <w:rsid w:val="007B1370"/>
    <w:rsid w:val="007C6C9F"/>
    <w:rsid w:val="007D5445"/>
    <w:rsid w:val="007D749D"/>
    <w:rsid w:val="007E415B"/>
    <w:rsid w:val="007E6CFA"/>
    <w:rsid w:val="00800B3D"/>
    <w:rsid w:val="0080460C"/>
    <w:rsid w:val="00806365"/>
    <w:rsid w:val="00806DAE"/>
    <w:rsid w:val="008070C8"/>
    <w:rsid w:val="00810056"/>
    <w:rsid w:val="00810ADD"/>
    <w:rsid w:val="00824CE2"/>
    <w:rsid w:val="00826037"/>
    <w:rsid w:val="00834DDB"/>
    <w:rsid w:val="00836A58"/>
    <w:rsid w:val="008417A2"/>
    <w:rsid w:val="00845122"/>
    <w:rsid w:val="00845B98"/>
    <w:rsid w:val="0084604D"/>
    <w:rsid w:val="00852A97"/>
    <w:rsid w:val="008533A9"/>
    <w:rsid w:val="00856D8C"/>
    <w:rsid w:val="00857A0D"/>
    <w:rsid w:val="0086293D"/>
    <w:rsid w:val="00865EB1"/>
    <w:rsid w:val="00870D22"/>
    <w:rsid w:val="00871678"/>
    <w:rsid w:val="008717D2"/>
    <w:rsid w:val="00876976"/>
    <w:rsid w:val="00880CAA"/>
    <w:rsid w:val="008851E5"/>
    <w:rsid w:val="00885AF3"/>
    <w:rsid w:val="008936DF"/>
    <w:rsid w:val="00894A5E"/>
    <w:rsid w:val="00897483"/>
    <w:rsid w:val="008A0F7A"/>
    <w:rsid w:val="008A5321"/>
    <w:rsid w:val="008A61D3"/>
    <w:rsid w:val="008A6242"/>
    <w:rsid w:val="008A639E"/>
    <w:rsid w:val="008A67A1"/>
    <w:rsid w:val="008B15B2"/>
    <w:rsid w:val="008B31A9"/>
    <w:rsid w:val="008B4160"/>
    <w:rsid w:val="008C3755"/>
    <w:rsid w:val="008C3F72"/>
    <w:rsid w:val="008C4063"/>
    <w:rsid w:val="008D3238"/>
    <w:rsid w:val="008E4CB6"/>
    <w:rsid w:val="008E651C"/>
    <w:rsid w:val="008E70C0"/>
    <w:rsid w:val="008F3445"/>
    <w:rsid w:val="00900324"/>
    <w:rsid w:val="00901F7F"/>
    <w:rsid w:val="00906120"/>
    <w:rsid w:val="00906529"/>
    <w:rsid w:val="00907A4E"/>
    <w:rsid w:val="0091121F"/>
    <w:rsid w:val="00912408"/>
    <w:rsid w:val="00912D11"/>
    <w:rsid w:val="009135D9"/>
    <w:rsid w:val="0092203F"/>
    <w:rsid w:val="00924E88"/>
    <w:rsid w:val="009305B4"/>
    <w:rsid w:val="0093101B"/>
    <w:rsid w:val="00931911"/>
    <w:rsid w:val="009478F8"/>
    <w:rsid w:val="00950175"/>
    <w:rsid w:val="0095545E"/>
    <w:rsid w:val="0095674E"/>
    <w:rsid w:val="00956E71"/>
    <w:rsid w:val="009604BD"/>
    <w:rsid w:val="009609D2"/>
    <w:rsid w:val="00963692"/>
    <w:rsid w:val="0096582A"/>
    <w:rsid w:val="00967476"/>
    <w:rsid w:val="009729B1"/>
    <w:rsid w:val="00976042"/>
    <w:rsid w:val="00977971"/>
    <w:rsid w:val="00977A0B"/>
    <w:rsid w:val="00982EDB"/>
    <w:rsid w:val="00983B0C"/>
    <w:rsid w:val="009856B3"/>
    <w:rsid w:val="0098581B"/>
    <w:rsid w:val="00987E30"/>
    <w:rsid w:val="00990499"/>
    <w:rsid w:val="009A370B"/>
    <w:rsid w:val="009A3B42"/>
    <w:rsid w:val="009A753E"/>
    <w:rsid w:val="009B18A1"/>
    <w:rsid w:val="009B1FCD"/>
    <w:rsid w:val="009B3CB6"/>
    <w:rsid w:val="009C7C2E"/>
    <w:rsid w:val="009D1B53"/>
    <w:rsid w:val="009D496A"/>
    <w:rsid w:val="009F25C9"/>
    <w:rsid w:val="009F607B"/>
    <w:rsid w:val="009F68FF"/>
    <w:rsid w:val="00A0146F"/>
    <w:rsid w:val="00A04D30"/>
    <w:rsid w:val="00A06945"/>
    <w:rsid w:val="00A14909"/>
    <w:rsid w:val="00A149D3"/>
    <w:rsid w:val="00A14A57"/>
    <w:rsid w:val="00A2081A"/>
    <w:rsid w:val="00A236F1"/>
    <w:rsid w:val="00A24E11"/>
    <w:rsid w:val="00A31308"/>
    <w:rsid w:val="00A356E2"/>
    <w:rsid w:val="00A35CE2"/>
    <w:rsid w:val="00A35EC2"/>
    <w:rsid w:val="00A44B55"/>
    <w:rsid w:val="00A50E6A"/>
    <w:rsid w:val="00A51B83"/>
    <w:rsid w:val="00A51D05"/>
    <w:rsid w:val="00A5374B"/>
    <w:rsid w:val="00A5708F"/>
    <w:rsid w:val="00A71F4F"/>
    <w:rsid w:val="00A74E05"/>
    <w:rsid w:val="00A750B4"/>
    <w:rsid w:val="00A753BF"/>
    <w:rsid w:val="00A75929"/>
    <w:rsid w:val="00A75989"/>
    <w:rsid w:val="00A75B4E"/>
    <w:rsid w:val="00A77677"/>
    <w:rsid w:val="00A833B3"/>
    <w:rsid w:val="00A834B4"/>
    <w:rsid w:val="00A86575"/>
    <w:rsid w:val="00A87AB2"/>
    <w:rsid w:val="00A91401"/>
    <w:rsid w:val="00A92FF6"/>
    <w:rsid w:val="00A94AF8"/>
    <w:rsid w:val="00A97740"/>
    <w:rsid w:val="00AA42EE"/>
    <w:rsid w:val="00AB40C7"/>
    <w:rsid w:val="00AB4515"/>
    <w:rsid w:val="00AB63A9"/>
    <w:rsid w:val="00AB6483"/>
    <w:rsid w:val="00AB6D50"/>
    <w:rsid w:val="00AC1CD9"/>
    <w:rsid w:val="00AC217B"/>
    <w:rsid w:val="00AC44D0"/>
    <w:rsid w:val="00AC45BB"/>
    <w:rsid w:val="00AC4C22"/>
    <w:rsid w:val="00AC779A"/>
    <w:rsid w:val="00AC797E"/>
    <w:rsid w:val="00AC7BFF"/>
    <w:rsid w:val="00AD059F"/>
    <w:rsid w:val="00AD2364"/>
    <w:rsid w:val="00AD45B4"/>
    <w:rsid w:val="00AE54EC"/>
    <w:rsid w:val="00AF10EB"/>
    <w:rsid w:val="00AF4936"/>
    <w:rsid w:val="00B04307"/>
    <w:rsid w:val="00B043D5"/>
    <w:rsid w:val="00B078CA"/>
    <w:rsid w:val="00B107AE"/>
    <w:rsid w:val="00B1266B"/>
    <w:rsid w:val="00B12D10"/>
    <w:rsid w:val="00B130EA"/>
    <w:rsid w:val="00B13F44"/>
    <w:rsid w:val="00B17027"/>
    <w:rsid w:val="00B17561"/>
    <w:rsid w:val="00B20657"/>
    <w:rsid w:val="00B211D1"/>
    <w:rsid w:val="00B239A8"/>
    <w:rsid w:val="00B23C1C"/>
    <w:rsid w:val="00B36199"/>
    <w:rsid w:val="00B46748"/>
    <w:rsid w:val="00B46AE0"/>
    <w:rsid w:val="00B564FA"/>
    <w:rsid w:val="00B579EE"/>
    <w:rsid w:val="00B635EF"/>
    <w:rsid w:val="00B63A7B"/>
    <w:rsid w:val="00B66A50"/>
    <w:rsid w:val="00B703F5"/>
    <w:rsid w:val="00B70D7F"/>
    <w:rsid w:val="00B736A4"/>
    <w:rsid w:val="00B73E07"/>
    <w:rsid w:val="00B74EF1"/>
    <w:rsid w:val="00B76D70"/>
    <w:rsid w:val="00B81BE3"/>
    <w:rsid w:val="00B8477E"/>
    <w:rsid w:val="00B87C64"/>
    <w:rsid w:val="00B913C7"/>
    <w:rsid w:val="00B92E37"/>
    <w:rsid w:val="00B9770D"/>
    <w:rsid w:val="00BA3B12"/>
    <w:rsid w:val="00BA3D12"/>
    <w:rsid w:val="00BA45BB"/>
    <w:rsid w:val="00BA639C"/>
    <w:rsid w:val="00BB2B4B"/>
    <w:rsid w:val="00BB35D7"/>
    <w:rsid w:val="00BB50C4"/>
    <w:rsid w:val="00BB735E"/>
    <w:rsid w:val="00BC061E"/>
    <w:rsid w:val="00BC0954"/>
    <w:rsid w:val="00BC2988"/>
    <w:rsid w:val="00BC2B96"/>
    <w:rsid w:val="00BC4157"/>
    <w:rsid w:val="00BC68E8"/>
    <w:rsid w:val="00BC75B9"/>
    <w:rsid w:val="00BD09C8"/>
    <w:rsid w:val="00BD61C1"/>
    <w:rsid w:val="00BE266B"/>
    <w:rsid w:val="00BE4522"/>
    <w:rsid w:val="00BE52D8"/>
    <w:rsid w:val="00BE742A"/>
    <w:rsid w:val="00BE7F91"/>
    <w:rsid w:val="00BF1C7C"/>
    <w:rsid w:val="00C0017C"/>
    <w:rsid w:val="00C02048"/>
    <w:rsid w:val="00C02329"/>
    <w:rsid w:val="00C03E46"/>
    <w:rsid w:val="00C0731A"/>
    <w:rsid w:val="00C07CB9"/>
    <w:rsid w:val="00C10CC2"/>
    <w:rsid w:val="00C134CE"/>
    <w:rsid w:val="00C15AD1"/>
    <w:rsid w:val="00C16E74"/>
    <w:rsid w:val="00C20B40"/>
    <w:rsid w:val="00C220EF"/>
    <w:rsid w:val="00C25A25"/>
    <w:rsid w:val="00C303B2"/>
    <w:rsid w:val="00C3057B"/>
    <w:rsid w:val="00C360A7"/>
    <w:rsid w:val="00C36308"/>
    <w:rsid w:val="00C37FD6"/>
    <w:rsid w:val="00C44916"/>
    <w:rsid w:val="00C45C65"/>
    <w:rsid w:val="00C5277D"/>
    <w:rsid w:val="00C52E49"/>
    <w:rsid w:val="00C55D90"/>
    <w:rsid w:val="00C572AB"/>
    <w:rsid w:val="00C659F7"/>
    <w:rsid w:val="00C67720"/>
    <w:rsid w:val="00C70A96"/>
    <w:rsid w:val="00C81938"/>
    <w:rsid w:val="00C83D47"/>
    <w:rsid w:val="00C86AF1"/>
    <w:rsid w:val="00C936C2"/>
    <w:rsid w:val="00C9375F"/>
    <w:rsid w:val="00CA1239"/>
    <w:rsid w:val="00CB2031"/>
    <w:rsid w:val="00CB31D5"/>
    <w:rsid w:val="00CB3BA2"/>
    <w:rsid w:val="00CB6EB5"/>
    <w:rsid w:val="00CC0395"/>
    <w:rsid w:val="00CC15C4"/>
    <w:rsid w:val="00CC24CE"/>
    <w:rsid w:val="00CC3DF1"/>
    <w:rsid w:val="00CC3F71"/>
    <w:rsid w:val="00CD2431"/>
    <w:rsid w:val="00CD55C3"/>
    <w:rsid w:val="00CD573B"/>
    <w:rsid w:val="00CE0D74"/>
    <w:rsid w:val="00CE2AD7"/>
    <w:rsid w:val="00CE35F8"/>
    <w:rsid w:val="00CE52DF"/>
    <w:rsid w:val="00CE5FFC"/>
    <w:rsid w:val="00CF1CE4"/>
    <w:rsid w:val="00CF3692"/>
    <w:rsid w:val="00CF47FD"/>
    <w:rsid w:val="00CF4E9C"/>
    <w:rsid w:val="00CF6653"/>
    <w:rsid w:val="00D02828"/>
    <w:rsid w:val="00D10FC3"/>
    <w:rsid w:val="00D1255B"/>
    <w:rsid w:val="00D1493D"/>
    <w:rsid w:val="00D15143"/>
    <w:rsid w:val="00D219A2"/>
    <w:rsid w:val="00D23908"/>
    <w:rsid w:val="00D30A89"/>
    <w:rsid w:val="00D337A2"/>
    <w:rsid w:val="00D36E9A"/>
    <w:rsid w:val="00D410E4"/>
    <w:rsid w:val="00D42972"/>
    <w:rsid w:val="00D44AF9"/>
    <w:rsid w:val="00D44CEB"/>
    <w:rsid w:val="00D46FC8"/>
    <w:rsid w:val="00D47018"/>
    <w:rsid w:val="00D47649"/>
    <w:rsid w:val="00D47AEE"/>
    <w:rsid w:val="00D52389"/>
    <w:rsid w:val="00D52BCD"/>
    <w:rsid w:val="00D53399"/>
    <w:rsid w:val="00D569A3"/>
    <w:rsid w:val="00D61146"/>
    <w:rsid w:val="00D62549"/>
    <w:rsid w:val="00D6383E"/>
    <w:rsid w:val="00D63C2C"/>
    <w:rsid w:val="00D66637"/>
    <w:rsid w:val="00D6681F"/>
    <w:rsid w:val="00D744A0"/>
    <w:rsid w:val="00D76B47"/>
    <w:rsid w:val="00D77F3D"/>
    <w:rsid w:val="00D81F51"/>
    <w:rsid w:val="00D821DE"/>
    <w:rsid w:val="00D862CA"/>
    <w:rsid w:val="00D8787A"/>
    <w:rsid w:val="00D87D21"/>
    <w:rsid w:val="00D9098C"/>
    <w:rsid w:val="00D94A3A"/>
    <w:rsid w:val="00D95799"/>
    <w:rsid w:val="00D96077"/>
    <w:rsid w:val="00D965D9"/>
    <w:rsid w:val="00D97C99"/>
    <w:rsid w:val="00DA19B9"/>
    <w:rsid w:val="00DB0580"/>
    <w:rsid w:val="00DB3E3F"/>
    <w:rsid w:val="00DB4CB9"/>
    <w:rsid w:val="00DC04B3"/>
    <w:rsid w:val="00DC30E0"/>
    <w:rsid w:val="00DC694B"/>
    <w:rsid w:val="00DD0482"/>
    <w:rsid w:val="00DD0613"/>
    <w:rsid w:val="00DD16E1"/>
    <w:rsid w:val="00DD7B38"/>
    <w:rsid w:val="00DE0CBC"/>
    <w:rsid w:val="00DE12D8"/>
    <w:rsid w:val="00DE2AF5"/>
    <w:rsid w:val="00DE2FD9"/>
    <w:rsid w:val="00DE314E"/>
    <w:rsid w:val="00DE5C70"/>
    <w:rsid w:val="00DF7C18"/>
    <w:rsid w:val="00E00DE6"/>
    <w:rsid w:val="00E015CD"/>
    <w:rsid w:val="00E03A46"/>
    <w:rsid w:val="00E076B4"/>
    <w:rsid w:val="00E10D52"/>
    <w:rsid w:val="00E121BF"/>
    <w:rsid w:val="00E1396E"/>
    <w:rsid w:val="00E15258"/>
    <w:rsid w:val="00E2245A"/>
    <w:rsid w:val="00E22635"/>
    <w:rsid w:val="00E229BB"/>
    <w:rsid w:val="00E231C5"/>
    <w:rsid w:val="00E24053"/>
    <w:rsid w:val="00E24107"/>
    <w:rsid w:val="00E24C19"/>
    <w:rsid w:val="00E30564"/>
    <w:rsid w:val="00E34E10"/>
    <w:rsid w:val="00E36FB0"/>
    <w:rsid w:val="00E4110B"/>
    <w:rsid w:val="00E531CB"/>
    <w:rsid w:val="00E538BA"/>
    <w:rsid w:val="00E56A32"/>
    <w:rsid w:val="00E62C41"/>
    <w:rsid w:val="00E6753D"/>
    <w:rsid w:val="00E714A7"/>
    <w:rsid w:val="00E83110"/>
    <w:rsid w:val="00E83A8D"/>
    <w:rsid w:val="00E848E1"/>
    <w:rsid w:val="00E84916"/>
    <w:rsid w:val="00E90477"/>
    <w:rsid w:val="00E90D8B"/>
    <w:rsid w:val="00E90FE9"/>
    <w:rsid w:val="00E9195B"/>
    <w:rsid w:val="00E92895"/>
    <w:rsid w:val="00E93140"/>
    <w:rsid w:val="00E939FD"/>
    <w:rsid w:val="00E947A7"/>
    <w:rsid w:val="00E94C20"/>
    <w:rsid w:val="00E9518B"/>
    <w:rsid w:val="00E95F2A"/>
    <w:rsid w:val="00E95FC2"/>
    <w:rsid w:val="00EA0149"/>
    <w:rsid w:val="00EA3A67"/>
    <w:rsid w:val="00EA415B"/>
    <w:rsid w:val="00EA534F"/>
    <w:rsid w:val="00EB1B06"/>
    <w:rsid w:val="00EC14ED"/>
    <w:rsid w:val="00EC6137"/>
    <w:rsid w:val="00EC754D"/>
    <w:rsid w:val="00EC7C40"/>
    <w:rsid w:val="00ED28A1"/>
    <w:rsid w:val="00ED48FC"/>
    <w:rsid w:val="00ED6221"/>
    <w:rsid w:val="00ED6D12"/>
    <w:rsid w:val="00ED7C26"/>
    <w:rsid w:val="00EE2F45"/>
    <w:rsid w:val="00EE5588"/>
    <w:rsid w:val="00EE6011"/>
    <w:rsid w:val="00EE7E22"/>
    <w:rsid w:val="00EF2481"/>
    <w:rsid w:val="00EF27E4"/>
    <w:rsid w:val="00EF2DAD"/>
    <w:rsid w:val="00EF774F"/>
    <w:rsid w:val="00F01019"/>
    <w:rsid w:val="00F02447"/>
    <w:rsid w:val="00F02480"/>
    <w:rsid w:val="00F02B5E"/>
    <w:rsid w:val="00F065B8"/>
    <w:rsid w:val="00F069AC"/>
    <w:rsid w:val="00F108B4"/>
    <w:rsid w:val="00F110CC"/>
    <w:rsid w:val="00F12068"/>
    <w:rsid w:val="00F1511E"/>
    <w:rsid w:val="00F20DED"/>
    <w:rsid w:val="00F24EA9"/>
    <w:rsid w:val="00F25DD8"/>
    <w:rsid w:val="00F268C2"/>
    <w:rsid w:val="00F27882"/>
    <w:rsid w:val="00F33A71"/>
    <w:rsid w:val="00F35FC0"/>
    <w:rsid w:val="00F37A42"/>
    <w:rsid w:val="00F41EB4"/>
    <w:rsid w:val="00F428A6"/>
    <w:rsid w:val="00F43454"/>
    <w:rsid w:val="00F44EA1"/>
    <w:rsid w:val="00F466B5"/>
    <w:rsid w:val="00F476A0"/>
    <w:rsid w:val="00F56DF9"/>
    <w:rsid w:val="00F61015"/>
    <w:rsid w:val="00F61409"/>
    <w:rsid w:val="00F63052"/>
    <w:rsid w:val="00F647DA"/>
    <w:rsid w:val="00F73CEA"/>
    <w:rsid w:val="00F74B6F"/>
    <w:rsid w:val="00F75E17"/>
    <w:rsid w:val="00F80BAB"/>
    <w:rsid w:val="00F927ED"/>
    <w:rsid w:val="00FA0F8A"/>
    <w:rsid w:val="00FA3792"/>
    <w:rsid w:val="00FA52B4"/>
    <w:rsid w:val="00FA7E6A"/>
    <w:rsid w:val="00FB3584"/>
    <w:rsid w:val="00FB4491"/>
    <w:rsid w:val="00FB6D71"/>
    <w:rsid w:val="00FC1AA9"/>
    <w:rsid w:val="00FC3D81"/>
    <w:rsid w:val="00FD111F"/>
    <w:rsid w:val="00FD4854"/>
    <w:rsid w:val="00FD6802"/>
    <w:rsid w:val="00FD6D2A"/>
    <w:rsid w:val="00FD6ED2"/>
    <w:rsid w:val="00FD77AD"/>
    <w:rsid w:val="00FF4336"/>
    <w:rsid w:val="00FF59FE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89833"/>
  <w15:docId w15:val="{D0A35B47-83FA-4AA6-8B93-0924D119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B6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635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5B65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B5B65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B5B65"/>
    <w:rPr>
      <w:rFonts w:ascii="Arial" w:hAnsi="Arial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B5B6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1">
    <w:name w:val="Знак Знак Знак1"/>
    <w:basedOn w:val="a"/>
    <w:autoRedefine/>
    <w:uiPriority w:val="99"/>
    <w:rsid w:val="004B5B6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5">
    <w:name w:val="Balloon Text"/>
    <w:basedOn w:val="a"/>
    <w:link w:val="a6"/>
    <w:uiPriority w:val="99"/>
    <w:semiHidden/>
    <w:unhideWhenUsed/>
    <w:rsid w:val="004D19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9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3"/>
    <w:locked/>
    <w:rsid w:val="000B3B94"/>
    <w:rPr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7"/>
    <w:rsid w:val="000B3B94"/>
    <w:pPr>
      <w:shd w:val="clear" w:color="auto" w:fill="FFFFFF"/>
      <w:spacing w:after="60" w:line="0" w:lineRule="atLeast"/>
      <w:ind w:hanging="180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">
    <w:name w:val="Основной текст (6)_"/>
    <w:link w:val="60"/>
    <w:locked/>
    <w:rsid w:val="000B3B94"/>
    <w:rPr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B3B94"/>
    <w:pPr>
      <w:shd w:val="clear" w:color="auto" w:fill="FFFFFF"/>
      <w:spacing w:line="191" w:lineRule="exac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67">
    <w:name w:val="Основной текст (6) + 7"/>
    <w:aliases w:val="5 pt"/>
    <w:rsid w:val="000B3B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paragraph" w:styleId="a8">
    <w:name w:val="List Paragraph"/>
    <w:basedOn w:val="a"/>
    <w:uiPriority w:val="99"/>
    <w:qFormat/>
    <w:rsid w:val="003F3E3A"/>
    <w:pPr>
      <w:ind w:left="720"/>
      <w:contextualSpacing/>
    </w:pPr>
  </w:style>
  <w:style w:type="paragraph" w:styleId="a9">
    <w:name w:val="Body Text Indent"/>
    <w:basedOn w:val="a"/>
    <w:link w:val="aa"/>
    <w:rsid w:val="00C936C2"/>
    <w:pPr>
      <w:autoSpaceDE w:val="0"/>
      <w:autoSpaceDN w:val="0"/>
      <w:spacing w:after="120" w:line="360" w:lineRule="atLeast"/>
      <w:ind w:left="283" w:firstLine="720"/>
      <w:jc w:val="both"/>
    </w:pPr>
    <w:rPr>
      <w:rFonts w:ascii="Century Schoolbook" w:hAnsi="Century Schoolbook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C936C2"/>
    <w:rPr>
      <w:rFonts w:ascii="Century Schoolbook" w:eastAsia="Times New Roman" w:hAnsi="Century Schoolbook" w:cs="Times New Roman"/>
      <w:sz w:val="28"/>
      <w:szCs w:val="28"/>
      <w:lang w:eastAsia="ru-RU"/>
    </w:rPr>
  </w:style>
  <w:style w:type="paragraph" w:customStyle="1" w:styleId="Style11">
    <w:name w:val="Style11"/>
    <w:basedOn w:val="a"/>
    <w:uiPriority w:val="99"/>
    <w:rsid w:val="00E93140"/>
    <w:pPr>
      <w:widowControl w:val="0"/>
      <w:autoSpaceDE w:val="0"/>
      <w:autoSpaceDN w:val="0"/>
      <w:adjustRightInd w:val="0"/>
      <w:spacing w:line="274" w:lineRule="exact"/>
      <w:ind w:firstLine="442"/>
      <w:jc w:val="both"/>
    </w:pPr>
    <w:rPr>
      <w:sz w:val="24"/>
      <w:szCs w:val="24"/>
    </w:rPr>
  </w:style>
  <w:style w:type="character" w:customStyle="1" w:styleId="FontStyle21">
    <w:name w:val="Font Style21"/>
    <w:basedOn w:val="a0"/>
    <w:uiPriority w:val="99"/>
    <w:rsid w:val="00E93140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4D7F6C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Title"/>
    <w:basedOn w:val="a"/>
    <w:link w:val="ac"/>
    <w:qFormat/>
    <w:rsid w:val="004A78B8"/>
    <w:pPr>
      <w:jc w:val="center"/>
    </w:pPr>
    <w:rPr>
      <w:b/>
      <w:bCs/>
      <w:sz w:val="28"/>
      <w:szCs w:val="28"/>
    </w:rPr>
  </w:style>
  <w:style w:type="character" w:customStyle="1" w:styleId="ac">
    <w:name w:val="Заголовок Знак"/>
    <w:basedOn w:val="a0"/>
    <w:link w:val="ab"/>
    <w:rsid w:val="004A78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semiHidden/>
    <w:rsid w:val="004A78B8"/>
    <w:rPr>
      <w:color w:val="0000FF"/>
      <w:u w:val="single"/>
    </w:rPr>
  </w:style>
  <w:style w:type="character" w:customStyle="1" w:styleId="text31">
    <w:name w:val="text31"/>
    <w:basedOn w:val="a0"/>
    <w:rsid w:val="004A78B8"/>
    <w:rPr>
      <w:rFonts w:ascii="Arial" w:hAnsi="Arial" w:cs="Arial"/>
      <w:b/>
      <w:bCs/>
      <w:color w:val="auto"/>
      <w:sz w:val="24"/>
      <w:szCs w:val="24"/>
    </w:rPr>
  </w:style>
  <w:style w:type="paragraph" w:styleId="ae">
    <w:name w:val="header"/>
    <w:basedOn w:val="a"/>
    <w:link w:val="af"/>
    <w:semiHidden/>
    <w:rsid w:val="004A78B8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">
    <w:name w:val="Верхний колонтитул Знак"/>
    <w:basedOn w:val="a0"/>
    <w:link w:val="ae"/>
    <w:semiHidden/>
    <w:rsid w:val="004A78B8"/>
    <w:rPr>
      <w:rFonts w:ascii="Times New Roman" w:eastAsia="Times New Roman" w:hAnsi="Times New Roman" w:cs="Times New Roman"/>
      <w:lang w:eastAsia="ru-RU"/>
    </w:rPr>
  </w:style>
  <w:style w:type="character" w:styleId="af0">
    <w:name w:val="Strong"/>
    <w:basedOn w:val="a0"/>
    <w:qFormat/>
    <w:rsid w:val="004A78B8"/>
    <w:rPr>
      <w:b/>
      <w:bCs/>
    </w:rPr>
  </w:style>
  <w:style w:type="paragraph" w:styleId="af1">
    <w:name w:val="Revision"/>
    <w:hidden/>
    <w:uiPriority w:val="99"/>
    <w:semiHidden/>
    <w:rsid w:val="0064635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D4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2">
    <w:name w:val="Table Grid"/>
    <w:basedOn w:val="a1"/>
    <w:uiPriority w:val="39"/>
    <w:rsid w:val="00AE54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3">
    <w:name w:val="Знак Знак Знак Знак Знак Знак"/>
    <w:basedOn w:val="a"/>
    <w:autoRedefine/>
    <w:rsid w:val="00576E2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f4">
    <w:name w:val="Table Theme"/>
    <w:basedOn w:val="a1"/>
    <w:rsid w:val="00122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мой"/>
    <w:basedOn w:val="a"/>
    <w:rsid w:val="003D2C68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A5374B"/>
  </w:style>
  <w:style w:type="character" w:customStyle="1" w:styleId="10">
    <w:name w:val="Заголовок 1 Знак"/>
    <w:basedOn w:val="a0"/>
    <w:link w:val="1"/>
    <w:uiPriority w:val="9"/>
    <w:rsid w:val="00563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56358A"/>
  </w:style>
  <w:style w:type="paragraph" w:styleId="af6">
    <w:name w:val="Normal (Web)"/>
    <w:basedOn w:val="a"/>
    <w:uiPriority w:val="99"/>
    <w:semiHidden/>
    <w:unhideWhenUsed/>
    <w:rsid w:val="0056358A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56358A"/>
    <w:pPr>
      <w:spacing w:before="100" w:beforeAutospacing="1" w:after="100" w:afterAutospacing="1"/>
    </w:pPr>
    <w:rPr>
      <w:sz w:val="24"/>
      <w:szCs w:val="24"/>
    </w:rPr>
  </w:style>
  <w:style w:type="paragraph" w:customStyle="1" w:styleId="append">
    <w:name w:val="append"/>
    <w:basedOn w:val="a"/>
    <w:rsid w:val="0056358A"/>
    <w:pPr>
      <w:spacing w:before="100" w:beforeAutospacing="1" w:after="100" w:afterAutospacing="1"/>
    </w:pPr>
    <w:rPr>
      <w:sz w:val="24"/>
      <w:szCs w:val="24"/>
    </w:rPr>
  </w:style>
  <w:style w:type="paragraph" w:customStyle="1" w:styleId="cap1">
    <w:name w:val="cap1"/>
    <w:basedOn w:val="a"/>
    <w:rsid w:val="00BC061E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3116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litres.ru/b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combook.ru/publishers/%D0%94%D0%B8%D0%B0%D0%BB%D0%B5%D0%BA%D1%82%D0%B8%D0%BA%D0%B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book.ru/authors/%D0%A1%D1%82%D1%80%D0%B0%D1%83%D1%81%D1%82%D1%80%D1%83%D0%BF%20%D0%91.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book.ru/authors/%D0%A1%D1%82%D1%80%D0%B0%D1%83%D1%81%D1%82%D1%80%D1%83%D0%BF%20%D0%91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31C4-0E2C-4B3C-A615-062B0B07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31</Pages>
  <Words>9128</Words>
  <Characters>52036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Овсиюк</cp:lastModifiedBy>
  <cp:revision>587</cp:revision>
  <cp:lastPrinted>2024-10-01T09:24:00Z</cp:lastPrinted>
  <dcterms:created xsi:type="dcterms:W3CDTF">2017-02-03T07:48:00Z</dcterms:created>
  <dcterms:modified xsi:type="dcterms:W3CDTF">2026-01-28T09:41:00Z</dcterms:modified>
</cp:coreProperties>
</file>